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092C4" w14:textId="77777777" w:rsidR="008E7780" w:rsidRPr="00762FFA" w:rsidRDefault="008E7780" w:rsidP="008E7780">
      <w:pPr>
        <w:rPr>
          <w:lang w:val="en-US"/>
        </w:rPr>
      </w:pPr>
      <w:bookmarkStart w:id="0" w:name="_Toc54192544"/>
      <w:r w:rsidRPr="00762FFA">
        <w:rPr>
          <w:noProof/>
        </w:rPr>
        <w:drawing>
          <wp:anchor distT="0" distB="0" distL="114300" distR="114300" simplePos="0" relativeHeight="251834368" behindDoc="0" locked="0" layoutInCell="1" allowOverlap="1" wp14:anchorId="1DE3EAB4" wp14:editId="0002A62D">
            <wp:simplePos x="0" y="0"/>
            <wp:positionH relativeFrom="column">
              <wp:posOffset>-274955</wp:posOffset>
            </wp:positionH>
            <wp:positionV relativeFrom="paragraph">
              <wp:posOffset>-374015</wp:posOffset>
            </wp:positionV>
            <wp:extent cx="6220996" cy="815340"/>
            <wp:effectExtent l="0" t="0" r="889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dubox-haw-ho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14:paraId="0C8B181D" w14:textId="77777777" w:rsidR="008E7780" w:rsidRPr="00762FFA" w:rsidRDefault="008E7780" w:rsidP="008E7780">
      <w:pPr>
        <w:rPr>
          <w:lang w:val="en-US"/>
        </w:rPr>
      </w:pPr>
    </w:p>
    <w:p w14:paraId="4F28B8C5" w14:textId="77777777" w:rsidR="008E7780" w:rsidRPr="00762FFA" w:rsidRDefault="008E7780" w:rsidP="008E7780">
      <w:pPr>
        <w:rPr>
          <w:lang w:val="en-US"/>
        </w:rPr>
      </w:pPr>
    </w:p>
    <w:p w14:paraId="68454C29" w14:textId="77777777" w:rsidR="008E7780" w:rsidRPr="00762FFA" w:rsidRDefault="008E7780" w:rsidP="008E7780">
      <w:pPr>
        <w:rPr>
          <w:lang w:val="en-US"/>
        </w:rPr>
      </w:pPr>
    </w:p>
    <w:p w14:paraId="45879EA1" w14:textId="77777777" w:rsidR="008E7780" w:rsidRPr="00762FFA" w:rsidRDefault="008E7780" w:rsidP="008E7780">
      <w:pPr>
        <w:rPr>
          <w:lang w:val="en-US"/>
        </w:rPr>
      </w:pPr>
    </w:p>
    <w:p w14:paraId="7EDD693E" w14:textId="77777777" w:rsidR="008E7780" w:rsidRPr="00762FFA" w:rsidRDefault="008E7780" w:rsidP="008E7780">
      <w:pPr>
        <w:rPr>
          <w:lang w:val="en-US"/>
        </w:rPr>
      </w:pPr>
      <w:r>
        <w:rPr>
          <w:noProof/>
        </w:rPr>
        <w:drawing>
          <wp:anchor distT="0" distB="0" distL="114300" distR="114300" simplePos="0" relativeHeight="251835392" behindDoc="0" locked="0" layoutInCell="1" allowOverlap="1" wp14:anchorId="2F5E1A9B" wp14:editId="482F6A33">
            <wp:simplePos x="0" y="0"/>
            <wp:positionH relativeFrom="margin">
              <wp:align>center</wp:align>
            </wp:positionH>
            <wp:positionV relativeFrom="margin">
              <wp:posOffset>1080135</wp:posOffset>
            </wp:positionV>
            <wp:extent cx="1735200" cy="19800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and-paper-23288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14:paraId="0F1B58CD" w14:textId="77777777" w:rsidR="008E7780" w:rsidRPr="00762FFA" w:rsidRDefault="008E7780" w:rsidP="008E7780">
      <w:pPr>
        <w:rPr>
          <w:lang w:val="en-US"/>
        </w:rPr>
      </w:pPr>
    </w:p>
    <w:p w14:paraId="272A6BE5" w14:textId="77777777" w:rsidR="008E7780" w:rsidRPr="00762FFA" w:rsidRDefault="008E7780" w:rsidP="008E7780">
      <w:pPr>
        <w:rPr>
          <w:lang w:val="en-US"/>
        </w:rPr>
      </w:pPr>
    </w:p>
    <w:p w14:paraId="2179E53E" w14:textId="77777777" w:rsidR="008E7780" w:rsidRPr="00762FFA" w:rsidRDefault="008E7780" w:rsidP="008E7780">
      <w:pPr>
        <w:rPr>
          <w:lang w:val="en-US"/>
        </w:rPr>
      </w:pPr>
    </w:p>
    <w:p w14:paraId="5C5C4613" w14:textId="77777777" w:rsidR="008E7780" w:rsidRPr="00762FFA" w:rsidRDefault="008E7780" w:rsidP="008E7780">
      <w:pPr>
        <w:rPr>
          <w:lang w:val="en-US"/>
        </w:rPr>
      </w:pPr>
    </w:p>
    <w:p w14:paraId="5AF93CD7" w14:textId="77777777" w:rsidR="008E7780" w:rsidRPr="00762FFA" w:rsidRDefault="008E7780" w:rsidP="008E7780">
      <w:pPr>
        <w:rPr>
          <w:lang w:val="en-US"/>
        </w:rPr>
      </w:pPr>
    </w:p>
    <w:p w14:paraId="269FDA33" w14:textId="77777777" w:rsidR="008E7780" w:rsidRPr="00762FFA" w:rsidRDefault="008E7780" w:rsidP="008E7780">
      <w:pPr>
        <w:rPr>
          <w:lang w:val="en-US"/>
        </w:rPr>
      </w:pPr>
    </w:p>
    <w:p w14:paraId="5D82A50D" w14:textId="77777777" w:rsidR="008E7780" w:rsidRPr="00762FFA" w:rsidRDefault="008E7780" w:rsidP="008E7780">
      <w:pPr>
        <w:rPr>
          <w:lang w:val="en-US"/>
        </w:rPr>
      </w:pPr>
    </w:p>
    <w:p w14:paraId="7802CB58" w14:textId="77777777" w:rsidR="008E7780" w:rsidRPr="00762FFA" w:rsidRDefault="008E7780" w:rsidP="008E7780">
      <w:pPr>
        <w:rPr>
          <w:lang w:val="en-US"/>
        </w:rPr>
      </w:pPr>
    </w:p>
    <w:p w14:paraId="1E3FF731" w14:textId="77777777" w:rsidR="008E7780" w:rsidRPr="00762FFA" w:rsidRDefault="008E7780" w:rsidP="008E7780">
      <w:pPr>
        <w:rPr>
          <w:lang w:val="en-US"/>
        </w:rPr>
      </w:pPr>
    </w:p>
    <w:p w14:paraId="16FACED2" w14:textId="77777777" w:rsidR="008E7780" w:rsidRPr="00762FFA" w:rsidRDefault="008E7780" w:rsidP="008E7780">
      <w:pPr>
        <w:rPr>
          <w:lang w:val="en-US"/>
        </w:rPr>
      </w:pPr>
    </w:p>
    <w:p w14:paraId="2EDD14B9" w14:textId="77777777" w:rsidR="008E7780" w:rsidRPr="00762FFA" w:rsidRDefault="008E7780" w:rsidP="008E7780">
      <w:pPr>
        <w:rPr>
          <w:lang w:val="en-US"/>
        </w:rPr>
      </w:pPr>
    </w:p>
    <w:p w14:paraId="7270CD27" w14:textId="77777777" w:rsidR="008E7780" w:rsidRPr="00762FFA" w:rsidRDefault="008E7780" w:rsidP="008E7780">
      <w:pPr>
        <w:rPr>
          <w:lang w:val="en-US"/>
        </w:rPr>
      </w:pPr>
    </w:p>
    <w:p w14:paraId="6C7B4A1A" w14:textId="77777777" w:rsidR="008E7780" w:rsidRPr="00762FFA" w:rsidRDefault="008E7780" w:rsidP="008E7780">
      <w:pPr>
        <w:rPr>
          <w:lang w:val="en-US"/>
        </w:rPr>
      </w:pPr>
    </w:p>
    <w:p w14:paraId="50D6A7BA" w14:textId="77777777" w:rsidR="008E7780" w:rsidRPr="00762FFA" w:rsidRDefault="008E7780" w:rsidP="008E7780">
      <w:pPr>
        <w:rPr>
          <w:lang w:val="en-US"/>
        </w:rPr>
      </w:pPr>
    </w:p>
    <w:p w14:paraId="55ED7425" w14:textId="47069DDD" w:rsidR="008E7780" w:rsidRPr="00005421" w:rsidRDefault="00393FD6" w:rsidP="008E7780">
      <w:pPr>
        <w:spacing w:after="120"/>
        <w:jc w:val="center"/>
        <w:rPr>
          <w:b/>
          <w:sz w:val="24"/>
          <w:lang w:val="en-US"/>
        </w:rPr>
      </w:pPr>
      <w:r>
        <w:rPr>
          <w:b/>
          <w:sz w:val="24"/>
          <w:lang w:val="en-US"/>
        </w:rPr>
        <w:t>Ihr</w:t>
      </w:r>
      <w:r w:rsidR="008E7780" w:rsidRPr="00005421">
        <w:rPr>
          <w:b/>
          <w:sz w:val="24"/>
          <w:lang w:val="en-US"/>
        </w:rPr>
        <w:t xml:space="preserve"> </w:t>
      </w:r>
      <w:r>
        <w:rPr>
          <w:b/>
          <w:sz w:val="24"/>
          <w:lang w:val="en-US"/>
        </w:rPr>
        <w:t>N</w:t>
      </w:r>
      <w:r w:rsidR="008E7780" w:rsidRPr="00005421">
        <w:rPr>
          <w:b/>
          <w:sz w:val="24"/>
          <w:lang w:val="en-US"/>
        </w:rPr>
        <w:t>ame:</w:t>
      </w:r>
    </w:p>
    <w:tbl>
      <w:tblPr>
        <w:tblStyle w:val="Tabellenraster"/>
        <w:tblW w:w="9356" w:type="dxa"/>
        <w:shd w:val="clear" w:color="auto" w:fill="9FEAFF"/>
        <w:tblLook w:val="04A0" w:firstRow="1" w:lastRow="0" w:firstColumn="1" w:lastColumn="0" w:noHBand="0" w:noVBand="1"/>
      </w:tblPr>
      <w:tblGrid>
        <w:gridCol w:w="9356"/>
      </w:tblGrid>
      <w:tr w:rsidR="008E7780" w:rsidRPr="00EC785A" w14:paraId="7D73C55A" w14:textId="77777777" w:rsidTr="00B47357">
        <w:tc>
          <w:tcPr>
            <w:tcW w:w="9356" w:type="dxa"/>
            <w:shd w:val="clear" w:color="auto" w:fill="9FEAFF"/>
          </w:tcPr>
          <w:p w14:paraId="118D86A9" w14:textId="77777777" w:rsidR="008E7780" w:rsidRPr="00EC785A" w:rsidRDefault="008E7780" w:rsidP="00B47357">
            <w:pPr>
              <w:shd w:val="clear" w:color="auto" w:fill="auto"/>
              <w:spacing w:before="120" w:after="60"/>
              <w:jc w:val="center"/>
              <w:rPr>
                <w:lang w:val="en-US"/>
              </w:rPr>
            </w:pPr>
          </w:p>
        </w:tc>
      </w:tr>
    </w:tbl>
    <w:p w14:paraId="5D67043B" w14:textId="77777777" w:rsidR="008E7780" w:rsidRPr="00EC785A" w:rsidRDefault="008E7780" w:rsidP="008E7780">
      <w:pPr>
        <w:rPr>
          <w:lang w:val="en-US"/>
        </w:rPr>
      </w:pPr>
    </w:p>
    <w:p w14:paraId="541A32E9" w14:textId="77777777" w:rsidR="008E7780" w:rsidRPr="00762FFA" w:rsidRDefault="008E7780" w:rsidP="008E7780">
      <w:pPr>
        <w:spacing w:after="360"/>
        <w:rPr>
          <w:lang w:val="en-US"/>
        </w:rPr>
      </w:pPr>
    </w:p>
    <w:p w14:paraId="0C1FE891" w14:textId="0CEF4B27" w:rsidR="008E7780" w:rsidRDefault="00393FD6" w:rsidP="008E7780">
      <w:pPr>
        <w:spacing w:after="360" w:line="360" w:lineRule="auto"/>
        <w:jc w:val="center"/>
        <w:rPr>
          <w:b/>
          <w:sz w:val="32"/>
          <w:lang w:val="en-US"/>
        </w:rPr>
      </w:pPr>
      <w:r>
        <w:rPr>
          <w:b/>
          <w:sz w:val="32"/>
          <w:lang w:val="en-US"/>
        </w:rPr>
        <w:t>Interkulturelle Kommunikation (InKom)</w:t>
      </w:r>
    </w:p>
    <w:p w14:paraId="3F29C6F0" w14:textId="6F20A9E6" w:rsidR="008E7780" w:rsidRDefault="00393FD6" w:rsidP="008E7780">
      <w:pPr>
        <w:spacing w:after="60" w:line="360" w:lineRule="auto"/>
        <w:jc w:val="center"/>
        <w:rPr>
          <w:b/>
          <w:sz w:val="32"/>
          <w:lang w:val="en-US"/>
        </w:rPr>
      </w:pPr>
      <w:r>
        <w:rPr>
          <w:b/>
          <w:sz w:val="32"/>
          <w:lang w:val="en-US"/>
        </w:rPr>
        <w:t>Lerneinheit</w:t>
      </w:r>
      <w:r w:rsidR="008E7780">
        <w:rPr>
          <w:b/>
          <w:sz w:val="32"/>
          <w:lang w:val="en-US"/>
        </w:rPr>
        <w:t xml:space="preserve"> </w:t>
      </w:r>
      <w:r w:rsidR="002829BA">
        <w:rPr>
          <w:b/>
          <w:sz w:val="32"/>
          <w:lang w:val="en-US"/>
        </w:rPr>
        <w:t>9</w:t>
      </w:r>
      <w:r w:rsidR="008E7780">
        <w:rPr>
          <w:b/>
          <w:sz w:val="32"/>
          <w:lang w:val="en-US"/>
        </w:rPr>
        <w:t>:</w:t>
      </w:r>
    </w:p>
    <w:p w14:paraId="40C1AADF" w14:textId="5694D08A" w:rsidR="008E7780" w:rsidRDefault="00393FD6" w:rsidP="008E7780">
      <w:pPr>
        <w:spacing w:after="360" w:line="360" w:lineRule="auto"/>
        <w:jc w:val="center"/>
        <w:rPr>
          <w:b/>
          <w:sz w:val="32"/>
          <w:lang w:val="en-US"/>
        </w:rPr>
      </w:pPr>
      <w:r>
        <w:rPr>
          <w:b/>
          <w:sz w:val="32"/>
          <w:lang w:val="en-US"/>
        </w:rPr>
        <w:t>Die Lernreise geht weiter</w:t>
      </w:r>
    </w:p>
    <w:p w14:paraId="60C50400" w14:textId="21E883DD" w:rsidR="008E7780" w:rsidRPr="00762FFA" w:rsidRDefault="008E7780" w:rsidP="008E7780">
      <w:pPr>
        <w:spacing w:line="360" w:lineRule="auto"/>
        <w:jc w:val="center"/>
        <w:rPr>
          <w:b/>
          <w:sz w:val="32"/>
          <w:lang w:val="en-US"/>
        </w:rPr>
      </w:pPr>
      <w:r w:rsidRPr="00762FFA">
        <w:rPr>
          <w:b/>
          <w:sz w:val="32"/>
          <w:lang w:val="en-US"/>
        </w:rPr>
        <w:t xml:space="preserve">Learning </w:t>
      </w:r>
      <w:r w:rsidR="00856D9A">
        <w:rPr>
          <w:b/>
          <w:sz w:val="32"/>
          <w:lang w:val="en-US"/>
        </w:rPr>
        <w:t>J</w:t>
      </w:r>
      <w:r w:rsidRPr="00762FFA">
        <w:rPr>
          <w:b/>
          <w:sz w:val="32"/>
          <w:lang w:val="en-US"/>
        </w:rPr>
        <w:t>ournal</w:t>
      </w:r>
    </w:p>
    <w:p w14:paraId="01376FC9" w14:textId="5DA4306E" w:rsidR="008E7780" w:rsidRDefault="00856D9A" w:rsidP="008E7780">
      <w:pPr>
        <w:rPr>
          <w:lang w:val="en-US"/>
        </w:rPr>
      </w:pPr>
      <w:r>
        <w:rPr>
          <w:noProof/>
          <w:sz w:val="20"/>
        </w:rPr>
        <mc:AlternateContent>
          <mc:Choice Requires="wps">
            <w:drawing>
              <wp:anchor distT="0" distB="0" distL="114300" distR="114300" simplePos="0" relativeHeight="251840512" behindDoc="0" locked="0" layoutInCell="1" allowOverlap="1" wp14:anchorId="049E1089" wp14:editId="0E4B7636">
                <wp:simplePos x="0" y="0"/>
                <wp:positionH relativeFrom="margin">
                  <wp:posOffset>0</wp:posOffset>
                </wp:positionH>
                <wp:positionV relativeFrom="margin">
                  <wp:align>bottom</wp:align>
                </wp:positionV>
                <wp:extent cx="5940000" cy="1440000"/>
                <wp:effectExtent l="0" t="0" r="0" b="8255"/>
                <wp:wrapNone/>
                <wp:docPr id="8" name="Textfeld 8"/>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14:paraId="3FB48E55" w14:textId="77777777" w:rsidR="00856D9A" w:rsidRDefault="00856D9A" w:rsidP="00856D9A">
                            <w:pPr>
                              <w:jc w:val="center"/>
                            </w:pPr>
                            <w:r w:rsidRPr="00762FFA">
                              <w:rPr>
                                <w:noProof/>
                              </w:rPr>
                              <w:drawing>
                                <wp:inline distT="0" distB="0" distL="0" distR="0" wp14:anchorId="554DD100" wp14:editId="2557D347">
                                  <wp:extent cx="1226820" cy="429260"/>
                                  <wp:effectExtent l="0" t="0" r="0" b="0"/>
                                  <wp:docPr id="2002889690" name="Grafik 200288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53E4B">
                              <w:t xml:space="preserve"> </w:t>
                            </w:r>
                          </w:p>
                          <w:p w14:paraId="0CC5253B" w14:textId="77777777" w:rsidR="00856D9A" w:rsidRDefault="00856D9A" w:rsidP="00856D9A">
                            <w:pPr>
                              <w:spacing w:before="120"/>
                              <w:jc w:val="center"/>
                              <w:rPr>
                                <w:rFonts w:cs="Arial"/>
                                <w:kern w:val="0"/>
                                <w:sz w:val="20"/>
                                <w:szCs w:val="24"/>
                                <w:lang w:eastAsia="en-GB"/>
                              </w:rPr>
                            </w:pPr>
                            <w:r w:rsidRPr="00253E4B">
                              <w:rPr>
                                <w:rFonts w:cs="Arial"/>
                                <w:kern w:val="0"/>
                                <w:sz w:val="20"/>
                                <w:szCs w:val="24"/>
                                <w:lang w:eastAsia="en-GB"/>
                              </w:rPr>
                              <w:t xml:space="preserve">Sofern nicht anders angegeben, steht der Inhalt dieses Dokuments unter </w:t>
                            </w:r>
                            <w:r>
                              <w:rPr>
                                <w:rFonts w:cs="Arial"/>
                                <w:kern w:val="0"/>
                                <w:sz w:val="20"/>
                                <w:szCs w:val="24"/>
                                <w:lang w:eastAsia="en-GB"/>
                              </w:rPr>
                              <w:t>der Lizenz</w:t>
                            </w:r>
                            <w:r w:rsidRPr="00253E4B">
                              <w:rPr>
                                <w:rFonts w:cs="Arial"/>
                                <w:kern w:val="0"/>
                                <w:sz w:val="20"/>
                                <w:szCs w:val="24"/>
                                <w:lang w:eastAsia="en-GB"/>
                              </w:rPr>
                              <w:t xml:space="preserve"> </w:t>
                            </w:r>
                            <w:r w:rsidRPr="00253E4B">
                              <w:rPr>
                                <w:rFonts w:cs="Arial"/>
                                <w:kern w:val="0"/>
                                <w:sz w:val="20"/>
                                <w:szCs w:val="24"/>
                                <w:lang w:eastAsia="en-GB"/>
                              </w:rPr>
                              <w:br/>
                            </w:r>
                            <w:hyperlink r:id="rId10" w:history="1">
                              <w:r w:rsidRPr="00253E4B">
                                <w:rPr>
                                  <w:rFonts w:cs="Arial"/>
                                  <w:color w:val="0563C1" w:themeColor="hyperlink"/>
                                  <w:kern w:val="0"/>
                                  <w:sz w:val="20"/>
                                  <w:szCs w:val="24"/>
                                  <w:u w:val="single"/>
                                  <w:lang w:eastAsia="en-GB"/>
                                </w:rPr>
                                <w:t>Creative Commons Attribution-ShareAlike License v 4.0</w:t>
                              </w:r>
                            </w:hyperlink>
                            <w:r w:rsidRPr="00253E4B">
                              <w:rPr>
                                <w:rFonts w:cs="Arial"/>
                                <w:kern w:val="0"/>
                                <w:sz w:val="20"/>
                                <w:szCs w:val="24"/>
                                <w:lang w:eastAsia="en-GB"/>
                              </w:rPr>
                              <w:t xml:space="preserve">. </w:t>
                            </w:r>
                          </w:p>
                          <w:p w14:paraId="0231ED74" w14:textId="77777777" w:rsidR="00856D9A" w:rsidRPr="00957A18" w:rsidRDefault="00856D9A" w:rsidP="00856D9A">
                            <w:pPr>
                              <w:spacing w:before="120"/>
                              <w:jc w:val="center"/>
                              <w:rPr>
                                <w:rFonts w:cs="Arial"/>
                                <w:kern w:val="0"/>
                                <w:sz w:val="20"/>
                                <w:szCs w:val="24"/>
                                <w:lang w:eastAsia="en-GB"/>
                              </w:rPr>
                            </w:pPr>
                            <w:r w:rsidRPr="00957A18">
                              <w:rPr>
                                <w:rFonts w:cs="Arial"/>
                                <w:kern w:val="0"/>
                                <w:sz w:val="20"/>
                                <w:szCs w:val="24"/>
                                <w:lang w:eastAsia="en-GB"/>
                              </w:rPr>
                              <w:t xml:space="preserve">Als Quellennachweis ist anzugeben: </w:t>
                            </w:r>
                          </w:p>
                          <w:p w14:paraId="506F2447" w14:textId="77777777" w:rsidR="00856D9A" w:rsidRPr="00957A18" w:rsidRDefault="00856D9A" w:rsidP="00856D9A">
                            <w:pPr>
                              <w:jc w:val="center"/>
                              <w:rPr>
                                <w:rFonts w:cs="Arial"/>
                                <w:kern w:val="0"/>
                                <w:sz w:val="20"/>
                                <w:szCs w:val="24"/>
                                <w:lang w:eastAsia="en-GB"/>
                              </w:rPr>
                            </w:pPr>
                            <w:r w:rsidRPr="00957A18">
                              <w:rPr>
                                <w:rFonts w:cs="Arial"/>
                                <w:kern w:val="0"/>
                                <w:sz w:val="20"/>
                                <w:szCs w:val="24"/>
                                <w:lang w:eastAsia="en-GB"/>
                              </w:rPr>
                              <w:t>Projekt-Team „Edubox Interkulturelle Kommunikation“ / HOOU</w:t>
                            </w:r>
                          </w:p>
                          <w:p w14:paraId="52CF86EB" w14:textId="77777777" w:rsidR="00856D9A" w:rsidRPr="00957A18" w:rsidRDefault="00856D9A" w:rsidP="00856D9A">
                            <w:pPr>
                              <w:jc w:val="center"/>
                            </w:pPr>
                          </w:p>
                          <w:p w14:paraId="7E77CF04" w14:textId="77777777" w:rsidR="00856D9A" w:rsidRPr="00957A18" w:rsidRDefault="00856D9A" w:rsidP="00856D9A"/>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E1089" id="_x0000_t202" coordsize="21600,21600" o:spt="202" path="m,l,21600r21600,l21600,xe">
                <v:stroke joinstyle="miter"/>
                <v:path gradientshapeok="t" o:connecttype="rect"/>
              </v:shapetype>
              <v:shape id="Textfeld 8" o:spid="_x0000_s1026" type="#_x0000_t202" style="position:absolute;margin-left:0;margin-top:0;width:467.7pt;height:113.4pt;z-index:25184051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" filled="f" stroked="f" strokeweight=".5pt">
                <v:textbox inset=",0,,0">
                  <w:txbxContent>
                    <w:p w14:paraId="3FB48E55" w14:textId="77777777" w:rsidR="00856D9A" w:rsidRDefault="00856D9A" w:rsidP="00856D9A">
                      <w:pPr>
                        <w:jc w:val="center"/>
                      </w:pPr>
                      <w:r w:rsidRPr="00762FFA">
                        <w:rPr>
                          <w:noProof/>
                        </w:rPr>
                        <w:drawing>
                          <wp:inline distT="0" distB="0" distL="0" distR="0" wp14:anchorId="554DD100" wp14:editId="2557D347">
                            <wp:extent cx="1226820" cy="429260"/>
                            <wp:effectExtent l="0" t="0" r="0" b="0"/>
                            <wp:docPr id="2002889690" name="Grafik 200288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53E4B">
                        <w:t xml:space="preserve"> </w:t>
                      </w:r>
                    </w:p>
                    <w:p w14:paraId="0CC5253B" w14:textId="77777777" w:rsidR="00856D9A" w:rsidRDefault="00856D9A" w:rsidP="00856D9A">
                      <w:pPr>
                        <w:spacing w:before="120"/>
                        <w:jc w:val="center"/>
                        <w:rPr>
                          <w:rFonts w:cs="Arial"/>
                          <w:kern w:val="0"/>
                          <w:sz w:val="20"/>
                          <w:szCs w:val="24"/>
                          <w:lang w:eastAsia="en-GB"/>
                        </w:rPr>
                      </w:pPr>
                      <w:r w:rsidRPr="00253E4B">
                        <w:rPr>
                          <w:rFonts w:cs="Arial"/>
                          <w:kern w:val="0"/>
                          <w:sz w:val="20"/>
                          <w:szCs w:val="24"/>
                          <w:lang w:eastAsia="en-GB"/>
                        </w:rPr>
                        <w:t xml:space="preserve">Sofern nicht anders angegeben, steht der Inhalt dieses Dokuments unter </w:t>
                      </w:r>
                      <w:r>
                        <w:rPr>
                          <w:rFonts w:cs="Arial"/>
                          <w:kern w:val="0"/>
                          <w:sz w:val="20"/>
                          <w:szCs w:val="24"/>
                          <w:lang w:eastAsia="en-GB"/>
                        </w:rPr>
                        <w:t>der Lizenz</w:t>
                      </w:r>
                      <w:r w:rsidRPr="00253E4B">
                        <w:rPr>
                          <w:rFonts w:cs="Arial"/>
                          <w:kern w:val="0"/>
                          <w:sz w:val="20"/>
                          <w:szCs w:val="24"/>
                          <w:lang w:eastAsia="en-GB"/>
                        </w:rPr>
                        <w:t xml:space="preserve"> </w:t>
                      </w:r>
                      <w:r w:rsidRPr="00253E4B">
                        <w:rPr>
                          <w:rFonts w:cs="Arial"/>
                          <w:kern w:val="0"/>
                          <w:sz w:val="20"/>
                          <w:szCs w:val="24"/>
                          <w:lang w:eastAsia="en-GB"/>
                        </w:rPr>
                        <w:br/>
                      </w:r>
                      <w:hyperlink r:id="rId11" w:history="1">
                        <w:r w:rsidRPr="00253E4B">
                          <w:rPr>
                            <w:rFonts w:cs="Arial"/>
                            <w:color w:val="0563C1" w:themeColor="hyperlink"/>
                            <w:kern w:val="0"/>
                            <w:sz w:val="20"/>
                            <w:szCs w:val="24"/>
                            <w:u w:val="single"/>
                            <w:lang w:eastAsia="en-GB"/>
                          </w:rPr>
                          <w:t>Creative Commons Attribution-ShareAlike License v 4.0</w:t>
                        </w:r>
                      </w:hyperlink>
                      <w:r w:rsidRPr="00253E4B">
                        <w:rPr>
                          <w:rFonts w:cs="Arial"/>
                          <w:kern w:val="0"/>
                          <w:sz w:val="20"/>
                          <w:szCs w:val="24"/>
                          <w:lang w:eastAsia="en-GB"/>
                        </w:rPr>
                        <w:t xml:space="preserve">. </w:t>
                      </w:r>
                    </w:p>
                    <w:p w14:paraId="0231ED74" w14:textId="77777777" w:rsidR="00856D9A" w:rsidRPr="00957A18" w:rsidRDefault="00856D9A" w:rsidP="00856D9A">
                      <w:pPr>
                        <w:spacing w:before="120"/>
                        <w:jc w:val="center"/>
                        <w:rPr>
                          <w:rFonts w:cs="Arial"/>
                          <w:kern w:val="0"/>
                          <w:sz w:val="20"/>
                          <w:szCs w:val="24"/>
                          <w:lang w:eastAsia="en-GB"/>
                        </w:rPr>
                      </w:pPr>
                      <w:r w:rsidRPr="00957A18">
                        <w:rPr>
                          <w:rFonts w:cs="Arial"/>
                          <w:kern w:val="0"/>
                          <w:sz w:val="20"/>
                          <w:szCs w:val="24"/>
                          <w:lang w:eastAsia="en-GB"/>
                        </w:rPr>
                        <w:t xml:space="preserve">Als Quellennachweis ist anzugeben: </w:t>
                      </w:r>
                    </w:p>
                    <w:p w14:paraId="506F2447" w14:textId="77777777" w:rsidR="00856D9A" w:rsidRPr="00957A18" w:rsidRDefault="00856D9A" w:rsidP="00856D9A">
                      <w:pPr>
                        <w:jc w:val="center"/>
                        <w:rPr>
                          <w:rFonts w:cs="Arial"/>
                          <w:kern w:val="0"/>
                          <w:sz w:val="20"/>
                          <w:szCs w:val="24"/>
                          <w:lang w:eastAsia="en-GB"/>
                        </w:rPr>
                      </w:pPr>
                      <w:r w:rsidRPr="00957A18">
                        <w:rPr>
                          <w:rFonts w:cs="Arial"/>
                          <w:kern w:val="0"/>
                          <w:sz w:val="20"/>
                          <w:szCs w:val="24"/>
                          <w:lang w:eastAsia="en-GB"/>
                        </w:rPr>
                        <w:t>Projekt-Team „Edubox Interkulturelle Kommunikation“ / HOOU</w:t>
                      </w:r>
                    </w:p>
                    <w:p w14:paraId="52CF86EB" w14:textId="77777777" w:rsidR="00856D9A" w:rsidRPr="00957A18" w:rsidRDefault="00856D9A" w:rsidP="00856D9A">
                      <w:pPr>
                        <w:jc w:val="center"/>
                      </w:pPr>
                    </w:p>
                    <w:p w14:paraId="7E77CF04" w14:textId="77777777" w:rsidR="00856D9A" w:rsidRPr="00957A18" w:rsidRDefault="00856D9A" w:rsidP="00856D9A"/>
                  </w:txbxContent>
                </v:textbox>
                <w10:wrap anchorx="margin" anchory="margin"/>
              </v:shape>
            </w:pict>
          </mc:Fallback>
        </mc:AlternateContent>
      </w:r>
    </w:p>
    <w:p w14:paraId="46C82831" w14:textId="1BB08327" w:rsidR="008E7780" w:rsidRPr="00762FFA" w:rsidRDefault="008E7780" w:rsidP="008E7780">
      <w:pPr>
        <w:shd w:val="clear" w:color="auto" w:fill="auto"/>
        <w:spacing w:after="160" w:line="259" w:lineRule="auto"/>
        <w:rPr>
          <w:sz w:val="20"/>
          <w:lang w:val="en-US"/>
        </w:rPr>
      </w:pPr>
      <w:r w:rsidRPr="00762FFA">
        <w:rPr>
          <w:sz w:val="20"/>
          <w:lang w:val="en-US"/>
        </w:rPr>
        <w:br w:type="page"/>
      </w:r>
    </w:p>
    <w:bookmarkEnd w:id="0"/>
    <w:p w14:paraId="07BAC628" w14:textId="4AEDC01D" w:rsidR="009326A9" w:rsidRPr="00856D9A" w:rsidRDefault="00393FD6" w:rsidP="007416A2">
      <w:pPr>
        <w:pStyle w:val="berschrift2"/>
        <w:jc w:val="both"/>
        <w:rPr>
          <w:lang w:val="de-DE"/>
        </w:rPr>
      </w:pPr>
      <w:r w:rsidRPr="00856D9A">
        <w:rPr>
          <w:lang w:val="de-DE"/>
        </w:rPr>
        <w:lastRenderedPageBreak/>
        <w:t>Inhalt</w:t>
      </w:r>
      <w:r w:rsidR="00F87D4D" w:rsidRPr="00856D9A">
        <w:rPr>
          <w:lang w:val="de-DE"/>
        </w:rPr>
        <w:t xml:space="preserve"> / </w:t>
      </w:r>
      <w:r w:rsidRPr="00856D9A">
        <w:rPr>
          <w:lang w:val="de-DE"/>
        </w:rPr>
        <w:t>Aufgaben</w:t>
      </w:r>
    </w:p>
    <w:p w14:paraId="2350B01E" w14:textId="77777777" w:rsidR="007F31D6" w:rsidRPr="00856D9A" w:rsidRDefault="007F31D6" w:rsidP="007416A2">
      <w:pPr>
        <w:jc w:val="both"/>
      </w:pPr>
    </w:p>
    <w:p w14:paraId="69814297" w14:textId="77777777" w:rsidR="007F31D6" w:rsidRPr="00856D9A" w:rsidRDefault="007F31D6" w:rsidP="007416A2">
      <w:pPr>
        <w:jc w:val="both"/>
      </w:pPr>
    </w:p>
    <w:p w14:paraId="1EE496F0" w14:textId="0D312CD2" w:rsidR="003B494B" w:rsidRPr="00856D9A" w:rsidRDefault="002829BA" w:rsidP="007416A2">
      <w:pPr>
        <w:pStyle w:val="Verzeichnis2"/>
        <w:tabs>
          <w:tab w:val="clear" w:pos="420"/>
        </w:tabs>
        <w:spacing w:after="120"/>
        <w:ind w:left="567" w:hanging="567"/>
        <w:jc w:val="both"/>
        <w:rPr>
          <w:noProof/>
          <w:color w:val="808080" w:themeColor="background1" w:themeShade="80"/>
        </w:rPr>
      </w:pPr>
      <w:r w:rsidRPr="00856D9A">
        <w:rPr>
          <w:noProof/>
          <w:color w:val="808080" w:themeColor="background1" w:themeShade="80"/>
        </w:rPr>
        <w:t>9.</w:t>
      </w:r>
      <w:r w:rsidR="003B494B" w:rsidRPr="00856D9A">
        <w:rPr>
          <w:noProof/>
          <w:color w:val="808080" w:themeColor="background1" w:themeShade="80"/>
        </w:rPr>
        <w:t>1</w:t>
      </w:r>
      <w:r w:rsidR="003B494B" w:rsidRPr="00856D9A">
        <w:rPr>
          <w:noProof/>
          <w:color w:val="808080" w:themeColor="background1" w:themeShade="80"/>
        </w:rPr>
        <w:tab/>
      </w:r>
      <w:r w:rsidR="00393FD6" w:rsidRPr="00856D9A">
        <w:rPr>
          <w:noProof/>
          <w:color w:val="808080" w:themeColor="background1" w:themeShade="80"/>
        </w:rPr>
        <w:t>Auftakt</w:t>
      </w:r>
    </w:p>
    <w:p w14:paraId="427F473C" w14:textId="4512BC1E" w:rsidR="003B494B" w:rsidRPr="00856D9A" w:rsidRDefault="002829BA" w:rsidP="0061200C">
      <w:pPr>
        <w:pStyle w:val="Verzeichnis2"/>
        <w:tabs>
          <w:tab w:val="clear" w:pos="420"/>
        </w:tabs>
        <w:spacing w:before="240" w:after="120"/>
        <w:ind w:left="567" w:hanging="567"/>
        <w:jc w:val="both"/>
        <w:rPr>
          <w:noProof/>
          <w:color w:val="808080" w:themeColor="background1" w:themeShade="80"/>
        </w:rPr>
      </w:pPr>
      <w:r w:rsidRPr="00856D9A">
        <w:rPr>
          <w:noProof/>
          <w:color w:val="808080" w:themeColor="background1" w:themeShade="80"/>
        </w:rPr>
        <w:t>9.</w:t>
      </w:r>
      <w:r w:rsidR="003B494B" w:rsidRPr="00856D9A">
        <w:rPr>
          <w:noProof/>
          <w:color w:val="808080" w:themeColor="background1" w:themeShade="80"/>
        </w:rPr>
        <w:t>2</w:t>
      </w:r>
      <w:r w:rsidR="003B494B" w:rsidRPr="00856D9A">
        <w:rPr>
          <w:noProof/>
          <w:color w:val="808080" w:themeColor="background1" w:themeShade="80"/>
        </w:rPr>
        <w:tab/>
      </w:r>
      <w:r w:rsidR="00393FD6" w:rsidRPr="00856D9A">
        <w:rPr>
          <w:noProof/>
          <w:color w:val="808080" w:themeColor="background1" w:themeShade="80"/>
        </w:rPr>
        <w:t>Einführung</w:t>
      </w:r>
    </w:p>
    <w:p w14:paraId="27DC9EAB" w14:textId="7E824F4C" w:rsidR="003B494B" w:rsidRPr="00856D9A" w:rsidRDefault="002829BA" w:rsidP="0061200C">
      <w:pPr>
        <w:pStyle w:val="Verzeichnis2"/>
        <w:tabs>
          <w:tab w:val="clear" w:pos="420"/>
        </w:tabs>
        <w:spacing w:before="240"/>
        <w:ind w:left="567" w:hanging="567"/>
        <w:jc w:val="both"/>
        <w:rPr>
          <w:noProof/>
          <w:color w:val="808080" w:themeColor="background1" w:themeShade="80"/>
        </w:rPr>
      </w:pPr>
      <w:r w:rsidRPr="00856D9A">
        <w:rPr>
          <w:noProof/>
          <w:color w:val="808080" w:themeColor="background1" w:themeShade="80"/>
        </w:rPr>
        <w:t>9.</w:t>
      </w:r>
      <w:r w:rsidR="00930299" w:rsidRPr="00856D9A">
        <w:rPr>
          <w:noProof/>
          <w:color w:val="808080" w:themeColor="background1" w:themeShade="80"/>
        </w:rPr>
        <w:t>3</w:t>
      </w:r>
      <w:r w:rsidR="003B494B" w:rsidRPr="00856D9A">
        <w:rPr>
          <w:noProof/>
          <w:color w:val="808080" w:themeColor="background1" w:themeShade="80"/>
        </w:rPr>
        <w:tab/>
      </w:r>
      <w:r w:rsidR="00393FD6" w:rsidRPr="00856D9A">
        <w:rPr>
          <w:noProof/>
          <w:color w:val="808080" w:themeColor="background1" w:themeShade="80"/>
        </w:rPr>
        <w:t>Entwicklung von interkultureller Kompetenz</w:t>
      </w:r>
    </w:p>
    <w:p w14:paraId="55BFBFBD" w14:textId="0187E90B" w:rsidR="002F50E4" w:rsidRPr="00393FD6" w:rsidRDefault="002829BA" w:rsidP="0061200C">
      <w:pPr>
        <w:pStyle w:val="Verzeichnis2"/>
        <w:tabs>
          <w:tab w:val="clear" w:pos="420"/>
        </w:tabs>
        <w:spacing w:before="240" w:after="120"/>
        <w:ind w:left="567" w:hanging="567"/>
        <w:rPr>
          <w:noProof/>
          <w:color w:val="808080" w:themeColor="background1" w:themeShade="80"/>
        </w:rPr>
      </w:pPr>
      <w:r w:rsidRPr="00393FD6">
        <w:rPr>
          <w:noProof/>
          <w:color w:val="808080" w:themeColor="background1" w:themeShade="80"/>
        </w:rPr>
        <w:t>9.</w:t>
      </w:r>
      <w:r w:rsidR="002F50E4" w:rsidRPr="00393FD6">
        <w:rPr>
          <w:noProof/>
          <w:color w:val="808080" w:themeColor="background1" w:themeShade="80"/>
        </w:rPr>
        <w:t>4</w:t>
      </w:r>
      <w:r w:rsidR="002F50E4" w:rsidRPr="00393FD6">
        <w:rPr>
          <w:noProof/>
          <w:color w:val="808080" w:themeColor="background1" w:themeShade="80"/>
        </w:rPr>
        <w:tab/>
      </w:r>
      <w:r w:rsidR="00393FD6" w:rsidRPr="00393FD6">
        <w:rPr>
          <w:noProof/>
          <w:color w:val="808080" w:themeColor="background1" w:themeShade="80"/>
        </w:rPr>
        <w:t>Schlüsselbereiche interkultureller Kompetenz und meine persönlichen Lernrfolge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B455C9" w:rsidRPr="00393FD6" w14:paraId="7F781436" w14:textId="77777777" w:rsidTr="00E90F6B">
        <w:tc>
          <w:tcPr>
            <w:tcW w:w="567" w:type="dxa"/>
          </w:tcPr>
          <w:p w14:paraId="382BA9A6" w14:textId="77777777" w:rsidR="00B455C9" w:rsidRPr="00393FD6" w:rsidRDefault="00B455C9" w:rsidP="00E90F6B">
            <w:pPr>
              <w:pStyle w:val="Verzeichnis3"/>
              <w:tabs>
                <w:tab w:val="clear" w:pos="958"/>
              </w:tabs>
              <w:spacing w:after="180"/>
              <w:ind w:left="0" w:firstLine="0"/>
              <w:jc w:val="both"/>
              <w:rPr>
                <w:noProof/>
              </w:rPr>
            </w:pPr>
            <w:r w:rsidRPr="007C00A7">
              <w:rPr>
                <w:noProof/>
              </w:rPr>
              <w:drawing>
                <wp:anchor distT="0" distB="0" distL="114300" distR="114300" simplePos="0" relativeHeight="251823104" behindDoc="0" locked="0" layoutInCell="1" allowOverlap="1" wp14:anchorId="6B09AEB5" wp14:editId="6D805115">
                  <wp:simplePos x="0" y="0"/>
                  <wp:positionH relativeFrom="column">
                    <wp:posOffset>0</wp:posOffset>
                  </wp:positionH>
                  <wp:positionV relativeFrom="paragraph">
                    <wp:posOffset>3175</wp:posOffset>
                  </wp:positionV>
                  <wp:extent cx="215900" cy="215900"/>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7E182609" w14:textId="6B849D3F" w:rsidR="00B455C9" w:rsidRPr="00393FD6" w:rsidRDefault="00393FD6" w:rsidP="00B14F4D">
            <w:pPr>
              <w:spacing w:after="180"/>
            </w:pPr>
            <w:r w:rsidRPr="00393FD6">
              <w:t>Umgang mit gegensätzlichen Ansichten</w:t>
            </w:r>
            <w:r w:rsidR="00B14F4D" w:rsidRPr="00393FD6">
              <w:br/>
              <w:t>(</w:t>
            </w:r>
            <w:r w:rsidR="00B14F4D" w:rsidRPr="00393FD6">
              <w:rPr>
                <w:rFonts w:cs="Arial"/>
              </w:rPr>
              <w:t>►</w:t>
            </w:r>
            <w:r w:rsidR="00B14F4D" w:rsidRPr="00393FD6">
              <w:t xml:space="preserve"> Openness: New thinking)</w:t>
            </w:r>
          </w:p>
        </w:tc>
      </w:tr>
      <w:tr w:rsidR="00B455C9" w:rsidRPr="00393FD6" w14:paraId="177DE4BA" w14:textId="77777777" w:rsidTr="00E90F6B">
        <w:tc>
          <w:tcPr>
            <w:tcW w:w="567" w:type="dxa"/>
          </w:tcPr>
          <w:p w14:paraId="3CAC5FDE" w14:textId="77777777" w:rsidR="00B455C9" w:rsidRPr="00393FD6" w:rsidRDefault="00B455C9" w:rsidP="00E90F6B">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817984" behindDoc="0" locked="0" layoutInCell="1" allowOverlap="1" wp14:anchorId="6EB39214" wp14:editId="79F8086A">
                  <wp:simplePos x="0" y="0"/>
                  <wp:positionH relativeFrom="column">
                    <wp:posOffset>0</wp:posOffset>
                  </wp:positionH>
                  <wp:positionV relativeFrom="paragraph">
                    <wp:posOffset>1270</wp:posOffset>
                  </wp:positionV>
                  <wp:extent cx="215900" cy="215900"/>
                  <wp:effectExtent l="0" t="0" r="0"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3BE6920E" w14:textId="775DCFE3" w:rsidR="00B455C9" w:rsidRPr="00393FD6" w:rsidRDefault="00393FD6" w:rsidP="00B14F4D">
            <w:pPr>
              <w:spacing w:after="180"/>
            </w:pPr>
            <w:r w:rsidRPr="00393FD6">
              <w:t>Bewältigung einer unbekannten Situation</w:t>
            </w:r>
            <w:r w:rsidR="00B14F4D" w:rsidRPr="00393FD6">
              <w:br/>
              <w:t>(</w:t>
            </w:r>
            <w:r w:rsidR="00B14F4D" w:rsidRPr="00393FD6">
              <w:rPr>
                <w:rFonts w:cs="Arial"/>
              </w:rPr>
              <w:t xml:space="preserve">► </w:t>
            </w:r>
            <w:r w:rsidR="00B14F4D" w:rsidRPr="00393FD6">
              <w:t>Openness: Welcoming attitude)</w:t>
            </w:r>
          </w:p>
        </w:tc>
      </w:tr>
      <w:tr w:rsidR="00B455C9" w:rsidRPr="00393FD6" w14:paraId="234A22BD" w14:textId="77777777" w:rsidTr="00E90F6B">
        <w:tc>
          <w:tcPr>
            <w:tcW w:w="567" w:type="dxa"/>
          </w:tcPr>
          <w:p w14:paraId="53BC6B8A" w14:textId="77777777" w:rsidR="00B455C9" w:rsidRPr="007C00A7" w:rsidRDefault="00B455C9" w:rsidP="00E90F6B">
            <w:pPr>
              <w:pStyle w:val="Verzeichnis3"/>
              <w:tabs>
                <w:tab w:val="clear" w:pos="958"/>
              </w:tabs>
              <w:spacing w:after="180"/>
              <w:ind w:left="0" w:firstLine="0"/>
              <w:jc w:val="both"/>
              <w:rPr>
                <w:noProof/>
              </w:rPr>
            </w:pPr>
            <w:r w:rsidRPr="007C00A7">
              <w:rPr>
                <w:noProof/>
              </w:rPr>
              <w:drawing>
                <wp:anchor distT="0" distB="0" distL="114300" distR="114300" simplePos="0" relativeHeight="251819008" behindDoc="0" locked="0" layoutInCell="1" allowOverlap="1" wp14:anchorId="3B67D427" wp14:editId="1942A992">
                  <wp:simplePos x="0" y="0"/>
                  <wp:positionH relativeFrom="column">
                    <wp:posOffset>0</wp:posOffset>
                  </wp:positionH>
                  <wp:positionV relativeFrom="paragraph">
                    <wp:posOffset>6350</wp:posOffset>
                  </wp:positionV>
                  <wp:extent cx="215900" cy="215900"/>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Pr>
                <w:noProof/>
              </w:rPr>
              <w:t>O</w:t>
            </w:r>
          </w:p>
        </w:tc>
        <w:tc>
          <w:tcPr>
            <w:tcW w:w="8210" w:type="dxa"/>
          </w:tcPr>
          <w:p w14:paraId="7E768145" w14:textId="36FBB1D0" w:rsidR="00B455C9" w:rsidRPr="00393FD6" w:rsidRDefault="00393FD6" w:rsidP="008C06C3">
            <w:pPr>
              <w:spacing w:after="180"/>
            </w:pPr>
            <w:r w:rsidRPr="00393FD6">
              <w:t xml:space="preserve">Fall </w:t>
            </w:r>
            <w:r w:rsidR="00AC3299">
              <w:t>„</w:t>
            </w:r>
            <w:r w:rsidRPr="00393FD6">
              <w:t>Nicht die Wahrheit sagen</w:t>
            </w:r>
            <w:r w:rsidR="00AC3299">
              <w:t>“</w:t>
            </w:r>
            <w:r w:rsidR="00B14F4D" w:rsidRPr="00393FD6">
              <w:br/>
              <w:t>(</w:t>
            </w:r>
            <w:r w:rsidR="00B14F4D" w:rsidRPr="00393FD6">
              <w:rPr>
                <w:rFonts w:cs="Arial"/>
              </w:rPr>
              <w:t xml:space="preserve">► </w:t>
            </w:r>
            <w:r w:rsidR="00B14F4D" w:rsidRPr="00393FD6">
              <w:t xml:space="preserve">Openness: </w:t>
            </w:r>
            <w:bookmarkStart w:id="1" w:name="_Hlk62550499"/>
            <w:r w:rsidR="00B14F4D" w:rsidRPr="00393FD6">
              <w:t>Acceptance</w:t>
            </w:r>
            <w:bookmarkEnd w:id="1"/>
            <w:r w:rsidR="00B14F4D" w:rsidRPr="00393FD6">
              <w:t>)</w:t>
            </w:r>
          </w:p>
        </w:tc>
      </w:tr>
      <w:tr w:rsidR="00B455C9" w:rsidRPr="00393FD6" w14:paraId="3ADA4364" w14:textId="77777777" w:rsidTr="00E90F6B">
        <w:tc>
          <w:tcPr>
            <w:tcW w:w="567" w:type="dxa"/>
          </w:tcPr>
          <w:p w14:paraId="6E236B13" w14:textId="77777777" w:rsidR="00B455C9" w:rsidRPr="00393FD6" w:rsidRDefault="00B455C9" w:rsidP="00E90F6B">
            <w:pPr>
              <w:pStyle w:val="Verzeichnis3"/>
              <w:tabs>
                <w:tab w:val="clear" w:pos="958"/>
              </w:tabs>
              <w:spacing w:after="180"/>
              <w:ind w:left="0" w:firstLine="0"/>
              <w:jc w:val="both"/>
              <w:rPr>
                <w:noProof/>
              </w:rPr>
            </w:pPr>
            <w:r w:rsidRPr="007C00A7">
              <w:rPr>
                <w:noProof/>
              </w:rPr>
              <w:drawing>
                <wp:anchor distT="0" distB="0" distL="114300" distR="114300" simplePos="0" relativeHeight="251820032" behindDoc="0" locked="0" layoutInCell="1" allowOverlap="1" wp14:anchorId="2D7011DE" wp14:editId="3F6A4498">
                  <wp:simplePos x="0" y="0"/>
                  <wp:positionH relativeFrom="column">
                    <wp:posOffset>0</wp:posOffset>
                  </wp:positionH>
                  <wp:positionV relativeFrom="paragraph">
                    <wp:posOffset>4445</wp:posOffset>
                  </wp:positionV>
                  <wp:extent cx="215900" cy="21590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5FCF9D81" w14:textId="0B15E120" w:rsidR="00B455C9" w:rsidRPr="00393FD6" w:rsidRDefault="00393FD6" w:rsidP="00B14F4D">
            <w:pPr>
              <w:spacing w:after="180"/>
            </w:pPr>
            <w:r w:rsidRPr="00393FD6">
              <w:t xml:space="preserve">Fall </w:t>
            </w:r>
            <w:r w:rsidR="00AC3299">
              <w:t>„</w:t>
            </w:r>
            <w:r w:rsidRPr="00393FD6">
              <w:t>Wie man ein schwieriges Thema konstruktiv angeht</w:t>
            </w:r>
            <w:r w:rsidR="00AC3299">
              <w:t>“</w:t>
            </w:r>
            <w:r w:rsidR="00B14F4D" w:rsidRPr="00393FD6">
              <w:br/>
              <w:t>(</w:t>
            </w:r>
            <w:r w:rsidR="00B14F4D" w:rsidRPr="00393FD6">
              <w:rPr>
                <w:rFonts w:cs="Arial"/>
              </w:rPr>
              <w:t>►</w:t>
            </w:r>
            <w:r w:rsidR="00B14F4D" w:rsidRPr="00393FD6">
              <w:t xml:space="preserve"> </w:t>
            </w:r>
            <w:bookmarkStart w:id="2" w:name="_Hlk62550613"/>
            <w:r w:rsidR="00B14F4D" w:rsidRPr="00393FD6">
              <w:t>Communication: Exposing positive intentions</w:t>
            </w:r>
            <w:bookmarkEnd w:id="2"/>
            <w:r w:rsidR="00B14F4D" w:rsidRPr="00393FD6">
              <w:t>)</w:t>
            </w:r>
          </w:p>
        </w:tc>
      </w:tr>
      <w:tr w:rsidR="00B455C9" w:rsidRPr="00856D9A" w14:paraId="53D1D1BF" w14:textId="77777777" w:rsidTr="00E90F6B">
        <w:tc>
          <w:tcPr>
            <w:tcW w:w="567" w:type="dxa"/>
          </w:tcPr>
          <w:p w14:paraId="625831E3" w14:textId="77777777" w:rsidR="00B455C9" w:rsidRPr="00393FD6" w:rsidRDefault="00B455C9" w:rsidP="00B455C9">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825152" behindDoc="0" locked="0" layoutInCell="1" allowOverlap="1" wp14:anchorId="6AD657FA" wp14:editId="3BFA0D14">
                  <wp:simplePos x="0" y="0"/>
                  <wp:positionH relativeFrom="column">
                    <wp:posOffset>0</wp:posOffset>
                  </wp:positionH>
                  <wp:positionV relativeFrom="paragraph">
                    <wp:posOffset>1905</wp:posOffset>
                  </wp:positionV>
                  <wp:extent cx="215900" cy="215900"/>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6C7EB425" w14:textId="0EE391E3" w:rsidR="00B455C9" w:rsidRPr="00393FD6" w:rsidRDefault="00393FD6" w:rsidP="00AC3299">
            <w:pPr>
              <w:spacing w:after="180"/>
              <w:rPr>
                <w:lang w:val="en-US"/>
              </w:rPr>
            </w:pPr>
            <w:bookmarkStart w:id="3" w:name="_Hlk62550765"/>
            <w:r w:rsidRPr="00393FD6">
              <w:rPr>
                <w:lang w:val="en-US"/>
              </w:rPr>
              <w:t>Nonverbales und paraverbales Verhalten interpretieren</w:t>
            </w:r>
            <w:r w:rsidR="00B14F4D">
              <w:rPr>
                <w:lang w:val="en-US"/>
              </w:rPr>
              <w:br/>
            </w:r>
            <w:bookmarkEnd w:id="3"/>
            <w:r w:rsidR="00B14F4D" w:rsidRPr="00393FD6">
              <w:rPr>
                <w:lang w:val="en-US"/>
              </w:rPr>
              <w:t>(</w:t>
            </w:r>
            <w:r w:rsidR="00B14F4D" w:rsidRPr="00393FD6">
              <w:rPr>
                <w:rFonts w:cs="Arial"/>
                <w:lang w:val="en-US"/>
              </w:rPr>
              <w:t>►</w:t>
            </w:r>
            <w:r w:rsidR="00B14F4D" w:rsidRPr="00393FD6">
              <w:rPr>
                <w:lang w:val="en-US"/>
              </w:rPr>
              <w:t xml:space="preserve"> </w:t>
            </w:r>
            <w:bookmarkStart w:id="4" w:name="_Hlk62550670"/>
            <w:r w:rsidR="00B14F4D" w:rsidRPr="00AC3299">
              <w:t>Communication</w:t>
            </w:r>
            <w:r w:rsidR="00B14F4D" w:rsidRPr="00393FD6">
              <w:rPr>
                <w:lang w:val="en-US"/>
              </w:rPr>
              <w:t>: Being receptive to communication styles</w:t>
            </w:r>
            <w:bookmarkEnd w:id="4"/>
            <w:r w:rsidR="00B14F4D" w:rsidRPr="00393FD6">
              <w:rPr>
                <w:lang w:val="en-US"/>
              </w:rPr>
              <w:t>)</w:t>
            </w:r>
          </w:p>
        </w:tc>
      </w:tr>
      <w:tr w:rsidR="00B455C9" w:rsidRPr="002543B6" w14:paraId="156B01CF" w14:textId="77777777" w:rsidTr="00E90F6B">
        <w:tc>
          <w:tcPr>
            <w:tcW w:w="567" w:type="dxa"/>
          </w:tcPr>
          <w:p w14:paraId="7094AB2C" w14:textId="77777777" w:rsidR="00B455C9" w:rsidRPr="00393FD6" w:rsidRDefault="00B455C9" w:rsidP="00A12EE3">
            <w:pPr>
              <w:pStyle w:val="Verzeichnis3"/>
              <w:tabs>
                <w:tab w:val="clear" w:pos="958"/>
              </w:tabs>
              <w:spacing w:after="180"/>
              <w:ind w:left="0" w:firstLine="0"/>
              <w:jc w:val="both"/>
              <w:rPr>
                <w:noProof/>
                <w:lang w:val="en-US"/>
              </w:rPr>
            </w:pPr>
            <w:r w:rsidRPr="007C00A7">
              <w:rPr>
                <w:noProof/>
              </w:rPr>
              <w:drawing>
                <wp:anchor distT="0" distB="0" distL="114300" distR="114300" simplePos="0" relativeHeight="251816960" behindDoc="0" locked="0" layoutInCell="1" allowOverlap="1" wp14:anchorId="17B0023B" wp14:editId="56525072">
                  <wp:simplePos x="0" y="0"/>
                  <wp:positionH relativeFrom="column">
                    <wp:posOffset>0</wp:posOffset>
                  </wp:positionH>
                  <wp:positionV relativeFrom="paragraph">
                    <wp:posOffset>3175</wp:posOffset>
                  </wp:positionV>
                  <wp:extent cx="215900" cy="215900"/>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1277B518" w14:textId="530664FC" w:rsidR="00B455C9" w:rsidRPr="002543B6" w:rsidRDefault="003D4D46" w:rsidP="00C74205">
            <w:pPr>
              <w:spacing w:after="180"/>
            </w:pPr>
            <w:r w:rsidRPr="002543B6">
              <w:t>Die Welt auf den Kopf gestellt</w:t>
            </w:r>
            <w:r w:rsidR="00C74205" w:rsidRPr="002543B6">
              <w:br/>
              <w:t>(</w:t>
            </w:r>
            <w:r w:rsidR="00C74205" w:rsidRPr="002543B6">
              <w:rPr>
                <w:rFonts w:cs="Arial"/>
              </w:rPr>
              <w:t>►</w:t>
            </w:r>
            <w:r w:rsidR="00C74205" w:rsidRPr="002543B6">
              <w:t xml:space="preserve"> </w:t>
            </w:r>
            <w:bookmarkStart w:id="5" w:name="_Hlk62550708"/>
            <w:r w:rsidR="00C74205" w:rsidRPr="002543B6">
              <w:t xml:space="preserve">Culture-reflexive knowledge: </w:t>
            </w:r>
            <w:bookmarkEnd w:id="5"/>
            <w:r w:rsidRPr="002543B6">
              <w:t>Reflecting perspectives</w:t>
            </w:r>
            <w:r w:rsidR="00C74205" w:rsidRPr="002543B6">
              <w:t>)</w:t>
            </w:r>
          </w:p>
        </w:tc>
      </w:tr>
      <w:tr w:rsidR="00393FD6" w:rsidRPr="00856D9A" w14:paraId="68E1B492" w14:textId="77777777" w:rsidTr="00E90F6B">
        <w:tc>
          <w:tcPr>
            <w:tcW w:w="567" w:type="dxa"/>
          </w:tcPr>
          <w:p w14:paraId="3546648D" w14:textId="7311E9CA" w:rsidR="00393FD6" w:rsidRPr="007C00A7" w:rsidRDefault="00393FD6" w:rsidP="00393FD6">
            <w:pPr>
              <w:pStyle w:val="Verzeichnis3"/>
              <w:tabs>
                <w:tab w:val="clear" w:pos="958"/>
              </w:tabs>
              <w:spacing w:after="180"/>
              <w:ind w:left="0" w:firstLine="0"/>
              <w:jc w:val="both"/>
              <w:rPr>
                <w:noProof/>
              </w:rPr>
            </w:pPr>
            <w:r w:rsidRPr="007C00A7">
              <w:rPr>
                <w:noProof/>
              </w:rPr>
              <w:drawing>
                <wp:anchor distT="0" distB="0" distL="114300" distR="114300" simplePos="0" relativeHeight="251838464" behindDoc="0" locked="0" layoutInCell="1" allowOverlap="1" wp14:anchorId="1142D921" wp14:editId="4C908C4C">
                  <wp:simplePos x="0" y="0"/>
                  <wp:positionH relativeFrom="column">
                    <wp:posOffset>0</wp:posOffset>
                  </wp:positionH>
                  <wp:positionV relativeFrom="paragraph">
                    <wp:posOffset>3175</wp:posOffset>
                  </wp:positionV>
                  <wp:extent cx="215900" cy="215900"/>
                  <wp:effectExtent l="0" t="0" r="0" b="0"/>
                  <wp:wrapNone/>
                  <wp:docPr id="1623892162" name="Grafik 162389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688C4937" w14:textId="60F82643" w:rsidR="00393FD6" w:rsidRPr="00C74205" w:rsidRDefault="003D4D46" w:rsidP="00393FD6">
            <w:pPr>
              <w:spacing w:after="180"/>
              <w:rPr>
                <w:lang w:val="en-US"/>
              </w:rPr>
            </w:pPr>
            <w:r w:rsidRPr="003D4D46">
              <w:rPr>
                <w:lang w:val="en-US"/>
              </w:rPr>
              <w:t>Privilegien und Nachteile</w:t>
            </w:r>
            <w:r w:rsidR="00393FD6">
              <w:rPr>
                <w:lang w:val="en-US"/>
              </w:rPr>
              <w:br/>
              <w:t>(</w:t>
            </w:r>
            <w:r w:rsidR="00393FD6" w:rsidRPr="00393FD6">
              <w:rPr>
                <w:rFonts w:cs="Arial"/>
                <w:lang w:val="en-US"/>
              </w:rPr>
              <w:t>►</w:t>
            </w:r>
            <w:r w:rsidR="00393FD6" w:rsidRPr="00393FD6">
              <w:rPr>
                <w:lang w:val="en-US"/>
              </w:rPr>
              <w:t xml:space="preserve"> Culture-reflexive knowledge: Awareness of global positioning)</w:t>
            </w:r>
          </w:p>
        </w:tc>
      </w:tr>
    </w:tbl>
    <w:p w14:paraId="45311C7E" w14:textId="602432D6" w:rsidR="00684095" w:rsidRPr="00393FD6" w:rsidRDefault="002829BA" w:rsidP="0061200C">
      <w:pPr>
        <w:pStyle w:val="Verzeichnis2"/>
        <w:tabs>
          <w:tab w:val="clear" w:pos="420"/>
        </w:tabs>
        <w:spacing w:before="240" w:after="120"/>
        <w:ind w:left="567" w:hanging="567"/>
        <w:rPr>
          <w:noProof/>
          <w:color w:val="808080" w:themeColor="background1" w:themeShade="80"/>
        </w:rPr>
      </w:pPr>
      <w:r w:rsidRPr="00393FD6">
        <w:rPr>
          <w:noProof/>
          <w:color w:val="808080" w:themeColor="background1" w:themeShade="80"/>
        </w:rPr>
        <w:t>9.</w:t>
      </w:r>
      <w:r w:rsidR="00684095" w:rsidRPr="00393FD6">
        <w:rPr>
          <w:noProof/>
          <w:color w:val="808080" w:themeColor="background1" w:themeShade="80"/>
        </w:rPr>
        <w:t>5</w:t>
      </w:r>
      <w:r w:rsidR="00684095" w:rsidRPr="00393FD6">
        <w:rPr>
          <w:noProof/>
          <w:color w:val="808080" w:themeColor="background1" w:themeShade="80"/>
        </w:rPr>
        <w:tab/>
      </w:r>
      <w:r w:rsidR="00393FD6" w:rsidRPr="00393FD6">
        <w:rPr>
          <w:noProof/>
          <w:color w:val="808080" w:themeColor="background1" w:themeShade="80"/>
        </w:rPr>
        <w:t>... und die Reise geht weiter</w:t>
      </w:r>
    </w:p>
    <w:p w14:paraId="081EF3C1" w14:textId="135A11AF" w:rsidR="003B494B" w:rsidRPr="00393FD6" w:rsidRDefault="002829BA" w:rsidP="0061200C">
      <w:pPr>
        <w:pStyle w:val="Verzeichnis2"/>
        <w:tabs>
          <w:tab w:val="clear" w:pos="420"/>
        </w:tabs>
        <w:spacing w:before="240" w:after="120"/>
        <w:ind w:left="567" w:hanging="567"/>
        <w:jc w:val="both"/>
        <w:rPr>
          <w:noProof/>
          <w:color w:val="808080" w:themeColor="background1" w:themeShade="80"/>
        </w:rPr>
      </w:pPr>
      <w:r w:rsidRPr="00393FD6">
        <w:rPr>
          <w:noProof/>
          <w:color w:val="808080" w:themeColor="background1" w:themeShade="80"/>
        </w:rPr>
        <w:t>9.</w:t>
      </w:r>
      <w:r w:rsidR="00153D9D" w:rsidRPr="00393FD6">
        <w:rPr>
          <w:noProof/>
          <w:color w:val="808080" w:themeColor="background1" w:themeShade="80"/>
        </w:rPr>
        <w:t>6</w:t>
      </w:r>
      <w:r w:rsidR="003B494B" w:rsidRPr="00393FD6">
        <w:rPr>
          <w:noProof/>
          <w:color w:val="808080" w:themeColor="background1" w:themeShade="80"/>
        </w:rPr>
        <w:tab/>
      </w:r>
      <w:r w:rsidR="00393FD6" w:rsidRPr="00393FD6">
        <w:rPr>
          <w:noProof/>
          <w:color w:val="808080" w:themeColor="background1" w:themeShade="80"/>
        </w:rPr>
        <w:t>Quellen, weiterführende Literatur und Weblinks</w:t>
      </w:r>
    </w:p>
    <w:p w14:paraId="2679EEC2" w14:textId="77777777" w:rsidR="00383A10" w:rsidRPr="00393FD6" w:rsidRDefault="00383A10" w:rsidP="00383A10"/>
    <w:p w14:paraId="2EC9526F" w14:textId="77777777" w:rsidR="00C577EF" w:rsidRPr="00393FD6" w:rsidRDefault="00C577EF" w:rsidP="00C577EF">
      <w:pPr>
        <w:rPr>
          <w:rFonts w:eastAsiaTheme="minorEastAsia"/>
        </w:rPr>
      </w:pPr>
    </w:p>
    <w:p w14:paraId="7C6C2A83" w14:textId="77777777" w:rsidR="007F31D6" w:rsidRPr="00393FD6" w:rsidRDefault="007F31D6" w:rsidP="007416A2">
      <w:pPr>
        <w:jc w:val="both"/>
        <w:sectPr w:rsidR="007F31D6" w:rsidRPr="00393FD6" w:rsidSect="007F31D6">
          <w:headerReference w:type="even" r:id="rId13"/>
          <w:headerReference w:type="default" r:id="rId14"/>
          <w:footerReference w:type="even" r:id="rId15"/>
          <w:headerReference w:type="first" r:id="rId16"/>
          <w:footerReference w:type="first" r:id="rId17"/>
          <w:pgSz w:w="11906" w:h="16838"/>
          <w:pgMar w:top="1418" w:right="1134" w:bottom="1134" w:left="1418" w:header="709" w:footer="709" w:gutter="0"/>
          <w:cols w:space="708"/>
          <w:docGrid w:linePitch="360"/>
        </w:sectPr>
      </w:pPr>
    </w:p>
    <w:p w14:paraId="5CA7DAA6" w14:textId="77777777" w:rsidR="00762FFA" w:rsidRPr="00393FD6" w:rsidRDefault="00762FFA" w:rsidP="007416A2">
      <w:pPr>
        <w:jc w:val="both"/>
      </w:pPr>
    </w:p>
    <w:p w14:paraId="2E7C0446" w14:textId="57C15088" w:rsidR="00762FFA" w:rsidRPr="002543B6" w:rsidRDefault="00D50B3B" w:rsidP="00B654D1">
      <w:pPr>
        <w:pStyle w:val="berschrift2"/>
        <w:spacing w:after="240"/>
        <w:ind w:left="737" w:hanging="737"/>
        <w:rPr>
          <w:lang w:val="de-DE"/>
        </w:rPr>
      </w:pPr>
      <w:bookmarkStart w:id="6" w:name="_Toc54192545"/>
      <w:bookmarkStart w:id="7" w:name="_Hlk54173418"/>
      <w:r w:rsidRPr="002543B6">
        <w:rPr>
          <w:lang w:val="de-DE"/>
        </w:rPr>
        <w:t xml:space="preserve">► </w:t>
      </w:r>
      <w:r w:rsidR="002829BA" w:rsidRPr="002543B6">
        <w:rPr>
          <w:lang w:val="de-DE"/>
        </w:rPr>
        <w:t>9.</w:t>
      </w:r>
      <w:r w:rsidR="00D87653" w:rsidRPr="002543B6">
        <w:rPr>
          <w:lang w:val="de-DE"/>
        </w:rPr>
        <w:t>4</w:t>
      </w:r>
      <w:r w:rsidRPr="002543B6">
        <w:rPr>
          <w:lang w:val="de-DE"/>
        </w:rPr>
        <w:t xml:space="preserve"> </w:t>
      </w:r>
      <w:bookmarkEnd w:id="6"/>
      <w:r w:rsidR="00B654D1">
        <w:rPr>
          <w:lang w:val="de-DE"/>
        </w:rPr>
        <w:tab/>
      </w:r>
      <w:r w:rsidR="002543B6" w:rsidRPr="002543B6">
        <w:rPr>
          <w:lang w:val="de-DE"/>
        </w:rPr>
        <w:t>Schlüsselbereiche interkultureller Kompetenz und meine persönlichen Erfolge</w:t>
      </w:r>
    </w:p>
    <w:p w14:paraId="66BCAF78" w14:textId="77777777" w:rsidR="008C5CF5" w:rsidRPr="009A2ACE" w:rsidRDefault="008C5CF5" w:rsidP="008C5CF5">
      <w:pPr>
        <w:pStyle w:val="berschrift2"/>
        <w:spacing w:after="240"/>
        <w:ind w:left="284"/>
        <w:jc w:val="both"/>
      </w:pPr>
      <w:r>
        <w:sym w:font="Wingdings" w:char="F0AC"/>
      </w:r>
      <w:r w:rsidRPr="009A2ACE">
        <w:t xml:space="preserve"> </w:t>
      </w:r>
      <w:r>
        <w:t>Openness: New thinking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14:paraId="54F1E0B8" w14:textId="77777777" w:rsidTr="00E90F6B">
        <w:tc>
          <w:tcPr>
            <w:tcW w:w="846" w:type="dxa"/>
          </w:tcPr>
          <w:p w14:paraId="6FA477B7" w14:textId="77777777" w:rsidR="00183AC1" w:rsidRDefault="00183AC1" w:rsidP="00E90F6B">
            <w:pPr>
              <w:shd w:val="clear" w:color="auto" w:fill="auto"/>
              <w:spacing w:before="120" w:after="120"/>
              <w:jc w:val="both"/>
              <w:rPr>
                <w:lang w:val="en-US"/>
              </w:rPr>
            </w:pPr>
            <w:r w:rsidRPr="009A2ACE">
              <w:rPr>
                <w:noProof/>
              </w:rPr>
              <w:drawing>
                <wp:anchor distT="0" distB="0" distL="114300" distR="114300" simplePos="0" relativeHeight="251779072" behindDoc="0" locked="1" layoutInCell="1" allowOverlap="1" wp14:anchorId="2EE51C67" wp14:editId="267F5FFB">
                  <wp:simplePos x="0" y="0"/>
                  <wp:positionH relativeFrom="column">
                    <wp:posOffset>-6350</wp:posOffset>
                  </wp:positionH>
                  <wp:positionV relativeFrom="paragraph">
                    <wp:posOffset>4445</wp:posOffset>
                  </wp:positionV>
                  <wp:extent cx="359410" cy="359410"/>
                  <wp:effectExtent l="0" t="0" r="254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1391A19E" w14:textId="0BE75C64" w:rsidR="00183AC1" w:rsidRPr="00F31EA8" w:rsidRDefault="002543B6" w:rsidP="00E90F6B">
            <w:pPr>
              <w:shd w:val="clear" w:color="auto" w:fill="auto"/>
              <w:spacing w:before="120" w:after="120"/>
              <w:jc w:val="both"/>
              <w:rPr>
                <w:b/>
                <w:color w:val="3364B3"/>
                <w:lang w:val="en-US"/>
              </w:rPr>
            </w:pPr>
            <w:r w:rsidRPr="002543B6">
              <w:rPr>
                <w:b/>
                <w:color w:val="3364B3"/>
                <w:lang w:val="en-US"/>
              </w:rPr>
              <w:t>Umgang mit gegensätzlichen Ansichten</w:t>
            </w:r>
          </w:p>
        </w:tc>
      </w:tr>
    </w:tbl>
    <w:p w14:paraId="5E46E722" w14:textId="45BE6EA5" w:rsidR="00F17B45" w:rsidRPr="002543B6" w:rsidRDefault="002543B6" w:rsidP="0061658B">
      <w:pPr>
        <w:spacing w:before="240" w:after="60"/>
        <w:jc w:val="both"/>
      </w:pPr>
      <w:r w:rsidRPr="002543B6">
        <w:t xml:space="preserve">Schlagen Sie eine Zeitung auf oder öffnen Sie eine Website, die Sie normalerweise nicht lesen würden, weil die dort vertretenen Ansichten nicht mit Ihren eigenen übereinstimmen. Wählen Sie einen Artikel, vielleicht einen Kommentar, von dem Sie annehmen, dass er ganz anders ist als das, was Sie glauben und was Sie normalerweise verstehen. Wenn Sie den Artikel lesen, fragen Sie sich, wie Sie mit gegenteiligen Ansichten oder Verhaltensweisen umgehen können. Gibt es etwas in der Lektüre, </w:t>
      </w:r>
      <w:proofErr w:type="gramStart"/>
      <w:r w:rsidRPr="002543B6">
        <w:t>das</w:t>
      </w:r>
      <w:proofErr w:type="gramEnd"/>
      <w:r w:rsidRPr="002543B6">
        <w:t xml:space="preserve"> Ihr Weltbild bereichert</w:t>
      </w:r>
      <w:r w:rsidR="00F17B45" w:rsidRPr="002543B6">
        <w:t>?</w:t>
      </w:r>
    </w:p>
    <w:p w14:paraId="611DD998" w14:textId="11AD48ED" w:rsidR="00B41AFF" w:rsidRPr="002543B6" w:rsidRDefault="002543B6" w:rsidP="00974445">
      <w:pPr>
        <w:spacing w:after="60"/>
        <w:jc w:val="both"/>
      </w:pPr>
      <w:r w:rsidRPr="002543B6">
        <w:t xml:space="preserve">Wählen Sie zwei Aspekte aus dem Artikel oder Kommentar aus, </w:t>
      </w:r>
      <w:r w:rsidR="00E96A7E">
        <w:t xml:space="preserve">beschreiben Sie sie kurz und </w:t>
      </w:r>
      <w:r w:rsidRPr="002543B6">
        <w:t>notieren Sie die neuen Gedanken, die sich aus Ihrer Reflexion ergeben haben</w:t>
      </w:r>
      <w:r w:rsidR="00F17B45" w:rsidRPr="002543B6">
        <w:t>.</w:t>
      </w:r>
    </w:p>
    <w:tbl>
      <w:tblPr>
        <w:tblStyle w:val="Tabellenraster"/>
        <w:tblW w:w="9356" w:type="dxa"/>
        <w:shd w:val="clear" w:color="auto" w:fill="9FEAFF"/>
        <w:tblLook w:val="04A0" w:firstRow="1" w:lastRow="0" w:firstColumn="1" w:lastColumn="0" w:noHBand="0" w:noVBand="1"/>
      </w:tblPr>
      <w:tblGrid>
        <w:gridCol w:w="9356"/>
      </w:tblGrid>
      <w:tr w:rsidR="00872632" w:rsidRPr="002543B6" w14:paraId="71EF8A98" w14:textId="77777777" w:rsidTr="00E95876">
        <w:tc>
          <w:tcPr>
            <w:tcW w:w="9356" w:type="dxa"/>
            <w:shd w:val="clear" w:color="auto" w:fill="9FEAFF"/>
          </w:tcPr>
          <w:p w14:paraId="513178AE" w14:textId="77777777" w:rsidR="00872632" w:rsidRPr="002543B6" w:rsidRDefault="00872632" w:rsidP="007416A2">
            <w:pPr>
              <w:shd w:val="clear" w:color="auto" w:fill="auto"/>
              <w:spacing w:before="120" w:after="60"/>
              <w:jc w:val="both"/>
            </w:pPr>
          </w:p>
        </w:tc>
      </w:tr>
    </w:tbl>
    <w:p w14:paraId="0DA4CBD4" w14:textId="77777777" w:rsidR="00550531" w:rsidRPr="009A2ACE" w:rsidRDefault="00550531" w:rsidP="00550531">
      <w:pPr>
        <w:pStyle w:val="berschrift2"/>
        <w:spacing w:before="360" w:after="240"/>
        <w:ind w:left="284"/>
        <w:jc w:val="both"/>
      </w:pPr>
      <w:r>
        <w:sym w:font="Wingdings" w:char="F0AC"/>
      </w:r>
      <w:r w:rsidRPr="009A2ACE">
        <w:t xml:space="preserve"> </w:t>
      </w:r>
      <w:r>
        <w:t>Openness: Welcoming attitude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14:paraId="4E066A9E" w14:textId="77777777" w:rsidTr="00E90F6B">
        <w:tc>
          <w:tcPr>
            <w:tcW w:w="846" w:type="dxa"/>
          </w:tcPr>
          <w:p w14:paraId="062C38FE" w14:textId="77777777" w:rsidR="00183AC1" w:rsidRDefault="00183AC1" w:rsidP="00E90F6B">
            <w:pPr>
              <w:shd w:val="clear" w:color="auto" w:fill="auto"/>
              <w:spacing w:before="120" w:after="120"/>
              <w:jc w:val="both"/>
              <w:rPr>
                <w:lang w:val="en-US"/>
              </w:rPr>
            </w:pPr>
            <w:r w:rsidRPr="009A2ACE">
              <w:rPr>
                <w:noProof/>
              </w:rPr>
              <w:drawing>
                <wp:anchor distT="0" distB="0" distL="114300" distR="114300" simplePos="0" relativeHeight="251781120" behindDoc="0" locked="1" layoutInCell="1" allowOverlap="1" wp14:anchorId="7F91DB60" wp14:editId="1999DEC0">
                  <wp:simplePos x="0" y="0"/>
                  <wp:positionH relativeFrom="column">
                    <wp:posOffset>-6350</wp:posOffset>
                  </wp:positionH>
                  <wp:positionV relativeFrom="paragraph">
                    <wp:posOffset>4445</wp:posOffset>
                  </wp:positionV>
                  <wp:extent cx="359410" cy="359410"/>
                  <wp:effectExtent l="0" t="0" r="2540" b="254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69932BDB" w14:textId="711A2551" w:rsidR="00183AC1" w:rsidRPr="00F31EA8" w:rsidRDefault="002543B6" w:rsidP="00E90F6B">
            <w:pPr>
              <w:shd w:val="clear" w:color="auto" w:fill="auto"/>
              <w:spacing w:before="120" w:after="120"/>
              <w:jc w:val="both"/>
              <w:rPr>
                <w:b/>
                <w:color w:val="3364B3"/>
                <w:lang w:val="en-US"/>
              </w:rPr>
            </w:pPr>
            <w:r w:rsidRPr="002543B6">
              <w:rPr>
                <w:b/>
                <w:color w:val="3364B3"/>
                <w:lang w:val="en-US"/>
              </w:rPr>
              <w:t>Bewältigung einer unbekannten Situation</w:t>
            </w:r>
          </w:p>
        </w:tc>
      </w:tr>
    </w:tbl>
    <w:p w14:paraId="6735051D" w14:textId="64812E6A" w:rsidR="0061658B" w:rsidRPr="002543B6" w:rsidRDefault="002543B6" w:rsidP="00974445">
      <w:pPr>
        <w:spacing w:before="240" w:after="60"/>
        <w:jc w:val="both"/>
      </w:pPr>
      <w:r w:rsidRPr="002543B6">
        <w:t>Erinnern Sie sich an eine Situation, in der Sie eine unbekannte oder befremdliche Situation gut gemeistert haben, z.</w:t>
      </w:r>
      <w:r w:rsidR="00AA778F">
        <w:t> </w:t>
      </w:r>
      <w:r w:rsidRPr="002543B6">
        <w:t>B. als Sie mit einer Ihnen bisher unbekannten Person in Kontakt kamen oder mit einem Verhalten konfrontiert wurden, das Sie überhaupt nicht schätzen</w:t>
      </w:r>
      <w:r w:rsidR="00AA778F">
        <w:t>.</w:t>
      </w:r>
      <w:r w:rsidRPr="002543B6">
        <w:t xml:space="preserve"> Erinnern Sie sich auch an Ihre inneren Hürden und Hemmungen? Was hat Ihnen geholfen, eine einladende Haltung zu entwickeln und den Moment anzunehmen</w:t>
      </w:r>
      <w:r w:rsidR="0061658B" w:rsidRPr="002543B6">
        <w:t>?</w:t>
      </w:r>
    </w:p>
    <w:p w14:paraId="781221F1" w14:textId="5FF53F7B" w:rsidR="00FA4B27" w:rsidRPr="002543B6" w:rsidRDefault="002543B6" w:rsidP="00974445">
      <w:pPr>
        <w:spacing w:after="60"/>
        <w:jc w:val="both"/>
      </w:pPr>
      <w:r w:rsidRPr="002543B6">
        <w:t xml:space="preserve">Notieren Sie die Geschichte zusammen mit einem kurzen Kommentar dazu, was hilfreich war, um die Situation gut zu bewältigen. Die von Ihnen angewandte Strategie ist eine wertvolle Ressource, an die Sie sich erinnern und die Sie wieder anwenden können. Sie folgt dem Motto: </w:t>
      </w:r>
      <w:r w:rsidR="00AA778F">
        <w:t>„</w:t>
      </w:r>
      <w:r w:rsidRPr="002543B6">
        <w:t>Wenn du nicht mein Freund bist, bist du mein Coach</w:t>
      </w:r>
      <w:r w:rsidR="0061658B" w:rsidRPr="002543B6">
        <w:t>.</w:t>
      </w:r>
      <w:r w:rsidR="00AA778F">
        <w:t>“</w:t>
      </w:r>
    </w:p>
    <w:tbl>
      <w:tblPr>
        <w:tblStyle w:val="Tabellenraster"/>
        <w:tblW w:w="9356" w:type="dxa"/>
        <w:shd w:val="clear" w:color="auto" w:fill="9FEAFF"/>
        <w:tblLook w:val="04A0" w:firstRow="1" w:lastRow="0" w:firstColumn="1" w:lastColumn="0" w:noHBand="0" w:noVBand="1"/>
      </w:tblPr>
      <w:tblGrid>
        <w:gridCol w:w="9356"/>
      </w:tblGrid>
      <w:tr w:rsidR="008C466F" w:rsidRPr="002543B6" w14:paraId="0D4FD6A5" w14:textId="77777777" w:rsidTr="00B0723E">
        <w:tc>
          <w:tcPr>
            <w:tcW w:w="9356" w:type="dxa"/>
            <w:shd w:val="clear" w:color="auto" w:fill="9FEAFF"/>
          </w:tcPr>
          <w:p w14:paraId="6AAD16C8" w14:textId="77777777" w:rsidR="008C466F" w:rsidRPr="002543B6" w:rsidRDefault="008C466F" w:rsidP="007416A2">
            <w:pPr>
              <w:shd w:val="clear" w:color="auto" w:fill="auto"/>
              <w:spacing w:before="120" w:after="60"/>
              <w:jc w:val="both"/>
            </w:pPr>
          </w:p>
        </w:tc>
      </w:tr>
    </w:tbl>
    <w:p w14:paraId="4AEA1F34" w14:textId="77777777" w:rsidR="00941938" w:rsidRPr="009A2ACE" w:rsidRDefault="00941938" w:rsidP="00941938">
      <w:pPr>
        <w:pStyle w:val="berschrift2"/>
        <w:spacing w:before="360" w:after="240"/>
        <w:ind w:left="284"/>
        <w:jc w:val="both"/>
      </w:pPr>
      <w:r>
        <w:sym w:font="Wingdings" w:char="F0AC"/>
      </w:r>
      <w:r w:rsidRPr="009A2ACE">
        <w:t xml:space="preserve"> </w:t>
      </w:r>
      <w:r>
        <w:t xml:space="preserve">Openness: </w:t>
      </w:r>
      <w:r w:rsidRPr="00941938">
        <w:t>Acceptance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rsidRPr="002543B6" w14:paraId="72459BA3" w14:textId="77777777" w:rsidTr="00E90F6B">
        <w:tc>
          <w:tcPr>
            <w:tcW w:w="846" w:type="dxa"/>
          </w:tcPr>
          <w:p w14:paraId="12BBEEA0" w14:textId="77777777" w:rsidR="00183AC1" w:rsidRDefault="00183AC1" w:rsidP="00E90F6B">
            <w:pPr>
              <w:shd w:val="clear" w:color="auto" w:fill="auto"/>
              <w:spacing w:before="120" w:after="120"/>
              <w:jc w:val="both"/>
              <w:rPr>
                <w:lang w:val="en-US"/>
              </w:rPr>
            </w:pPr>
            <w:r w:rsidRPr="009A2ACE">
              <w:rPr>
                <w:noProof/>
              </w:rPr>
              <w:drawing>
                <wp:anchor distT="0" distB="0" distL="114300" distR="114300" simplePos="0" relativeHeight="251783168" behindDoc="0" locked="1" layoutInCell="1" allowOverlap="1" wp14:anchorId="3F031C61" wp14:editId="75648AA7">
                  <wp:simplePos x="0" y="0"/>
                  <wp:positionH relativeFrom="column">
                    <wp:posOffset>-6350</wp:posOffset>
                  </wp:positionH>
                  <wp:positionV relativeFrom="paragraph">
                    <wp:posOffset>4445</wp:posOffset>
                  </wp:positionV>
                  <wp:extent cx="359410" cy="359410"/>
                  <wp:effectExtent l="0" t="0" r="2540" b="254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4EBE36B5" w14:textId="2CAD1C73" w:rsidR="00183AC1" w:rsidRPr="002543B6" w:rsidRDefault="002543B6" w:rsidP="00E90F6B">
            <w:pPr>
              <w:shd w:val="clear" w:color="auto" w:fill="auto"/>
              <w:spacing w:before="120" w:after="120"/>
              <w:jc w:val="both"/>
              <w:rPr>
                <w:b/>
                <w:color w:val="3364B3"/>
              </w:rPr>
            </w:pPr>
            <w:r w:rsidRPr="002543B6">
              <w:rPr>
                <w:b/>
                <w:color w:val="3364B3"/>
              </w:rPr>
              <w:t>Fall "Nicht die Wahrheit sagen"</w:t>
            </w:r>
          </w:p>
        </w:tc>
      </w:tr>
    </w:tbl>
    <w:p w14:paraId="7370ACE7" w14:textId="42316F8A" w:rsidR="003D3FA1" w:rsidRPr="00B0762A" w:rsidRDefault="002543B6" w:rsidP="00974445">
      <w:pPr>
        <w:spacing w:before="240" w:after="120"/>
        <w:jc w:val="both"/>
      </w:pPr>
      <w:r w:rsidRPr="00B0762A">
        <w:t xml:space="preserve">Lesen </w:t>
      </w:r>
      <w:r w:rsidR="00847552" w:rsidRPr="00B0762A">
        <w:t>Sie die Fallbeschreibung</w:t>
      </w:r>
      <w:r w:rsidR="00B0762A" w:rsidRPr="00B0762A">
        <w:t xml:space="preserve"> und beantworten Sie dann folgende Fragen</w:t>
      </w:r>
      <w:r w:rsidR="00B0762A">
        <w:t>:</w:t>
      </w:r>
    </w:p>
    <w:p w14:paraId="44A62150" w14:textId="0978C882" w:rsidR="00974445" w:rsidRPr="003D3FA1" w:rsidRDefault="00B0762A" w:rsidP="00974445">
      <w:pPr>
        <w:spacing w:before="240" w:after="60"/>
        <w:jc w:val="both"/>
        <w:rPr>
          <w:lang w:val="en-US"/>
        </w:rPr>
      </w:pPr>
      <w:r w:rsidRPr="00B0762A">
        <w:t xml:space="preserve">Auf einer Skala von 1 (= fast keine Akzeptanz) bis 10 (= volle Akzeptanz), wie würden Sie Ihre Fähigkeit einschätzen, dieses Verhalten zu akzeptieren? </w:t>
      </w:r>
      <w:r w:rsidRPr="00B0762A">
        <w:rPr>
          <w:lang w:val="en-US"/>
        </w:rPr>
        <w:t>Notieren Sie eine Zahl</w:t>
      </w:r>
      <w:r w:rsidR="00974445" w:rsidRPr="00974445">
        <w:rPr>
          <w:lang w:val="en-US"/>
        </w:rPr>
        <w:t>.</w:t>
      </w:r>
    </w:p>
    <w:tbl>
      <w:tblPr>
        <w:tblStyle w:val="Tabellenraster"/>
        <w:tblW w:w="9356" w:type="dxa"/>
        <w:shd w:val="clear" w:color="auto" w:fill="9FEAFF"/>
        <w:tblLook w:val="04A0" w:firstRow="1" w:lastRow="0" w:firstColumn="1" w:lastColumn="0" w:noHBand="0" w:noVBand="1"/>
      </w:tblPr>
      <w:tblGrid>
        <w:gridCol w:w="9356"/>
      </w:tblGrid>
      <w:tr w:rsidR="00D61A3E" w:rsidRPr="009A2ACE" w14:paraId="50138796" w14:textId="77777777" w:rsidTr="0074501B">
        <w:tc>
          <w:tcPr>
            <w:tcW w:w="9356" w:type="dxa"/>
            <w:shd w:val="clear" w:color="auto" w:fill="9FEAFF"/>
          </w:tcPr>
          <w:p w14:paraId="3458DC98" w14:textId="77777777" w:rsidR="00D61A3E" w:rsidRPr="009A2ACE" w:rsidRDefault="00D61A3E" w:rsidP="0074501B">
            <w:pPr>
              <w:shd w:val="clear" w:color="auto" w:fill="auto"/>
              <w:spacing w:before="120" w:after="60"/>
              <w:jc w:val="both"/>
              <w:rPr>
                <w:lang w:val="en-US"/>
              </w:rPr>
            </w:pPr>
          </w:p>
        </w:tc>
      </w:tr>
    </w:tbl>
    <w:p w14:paraId="18457391" w14:textId="41D4A840" w:rsidR="003D3FA1" w:rsidRPr="003D3FA1" w:rsidRDefault="00B0762A" w:rsidP="00E96D8F">
      <w:pPr>
        <w:spacing w:before="240" w:after="60"/>
        <w:jc w:val="both"/>
        <w:rPr>
          <w:lang w:val="en-US"/>
        </w:rPr>
      </w:pPr>
      <w:r w:rsidRPr="00B0762A">
        <w:lastRenderedPageBreak/>
        <w:t xml:space="preserve">Stellen Sie sich vor, Sie haben 3 (oder 5 oder 8) aufgeschrieben. Erklären Sie, warum es nicht weniger als diese Zahl ist. </w:t>
      </w:r>
      <w:r w:rsidRPr="00B0762A">
        <w:rPr>
          <w:lang w:val="en-US"/>
        </w:rPr>
        <w:t>Was würde Ihnen helfen, Ninas Verhalten zu akzeptieren</w:t>
      </w:r>
      <w:r w:rsidR="00974445" w:rsidRPr="00974445">
        <w:rPr>
          <w:lang w:val="en-US"/>
        </w:rPr>
        <w:t>?</w:t>
      </w:r>
    </w:p>
    <w:tbl>
      <w:tblPr>
        <w:tblStyle w:val="Tabellenraster"/>
        <w:tblW w:w="9356" w:type="dxa"/>
        <w:shd w:val="clear" w:color="auto" w:fill="9FEAFF"/>
        <w:tblLook w:val="04A0" w:firstRow="1" w:lastRow="0" w:firstColumn="1" w:lastColumn="0" w:noHBand="0" w:noVBand="1"/>
      </w:tblPr>
      <w:tblGrid>
        <w:gridCol w:w="9356"/>
      </w:tblGrid>
      <w:tr w:rsidR="00D61A3E" w:rsidRPr="009A2ACE" w14:paraId="335CD618" w14:textId="77777777" w:rsidTr="0074501B">
        <w:tc>
          <w:tcPr>
            <w:tcW w:w="9356" w:type="dxa"/>
            <w:shd w:val="clear" w:color="auto" w:fill="9FEAFF"/>
          </w:tcPr>
          <w:p w14:paraId="3B6F2EA2" w14:textId="77777777" w:rsidR="00D61A3E" w:rsidRPr="009A2ACE" w:rsidRDefault="00D61A3E" w:rsidP="0074501B">
            <w:pPr>
              <w:shd w:val="clear" w:color="auto" w:fill="auto"/>
              <w:spacing w:before="120" w:after="60"/>
              <w:jc w:val="both"/>
              <w:rPr>
                <w:lang w:val="en-US"/>
              </w:rPr>
            </w:pPr>
          </w:p>
        </w:tc>
      </w:tr>
    </w:tbl>
    <w:bookmarkEnd w:id="7"/>
    <w:p w14:paraId="0B8E1703" w14:textId="77777777" w:rsidR="00941938" w:rsidRPr="009A2ACE" w:rsidRDefault="00941938" w:rsidP="00941938">
      <w:pPr>
        <w:pStyle w:val="berschrift2"/>
        <w:spacing w:before="360" w:after="240"/>
        <w:ind w:left="284"/>
        <w:jc w:val="both"/>
      </w:pPr>
      <w:r>
        <w:sym w:font="Wingdings" w:char="F0AC"/>
      </w:r>
      <w:r w:rsidRPr="009A2ACE">
        <w:t xml:space="preserve"> </w:t>
      </w:r>
      <w:r w:rsidRPr="00941938">
        <w:t>Communication: Exposing positive intentions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E96D8F" w:rsidRPr="00B0762A" w14:paraId="7B1A113F" w14:textId="77777777" w:rsidTr="00E90F6B">
        <w:tc>
          <w:tcPr>
            <w:tcW w:w="846" w:type="dxa"/>
          </w:tcPr>
          <w:p w14:paraId="65157BB8" w14:textId="77777777" w:rsidR="00E96D8F" w:rsidRDefault="00E96D8F" w:rsidP="00E90F6B">
            <w:pPr>
              <w:shd w:val="clear" w:color="auto" w:fill="auto"/>
              <w:spacing w:before="120" w:after="120"/>
              <w:jc w:val="both"/>
              <w:rPr>
                <w:lang w:val="en-US"/>
              </w:rPr>
            </w:pPr>
            <w:r w:rsidRPr="009A2ACE">
              <w:rPr>
                <w:noProof/>
              </w:rPr>
              <w:drawing>
                <wp:anchor distT="0" distB="0" distL="114300" distR="114300" simplePos="0" relativeHeight="251785216" behindDoc="0" locked="1" layoutInCell="1" allowOverlap="1" wp14:anchorId="2D282B92" wp14:editId="791C4019">
                  <wp:simplePos x="0" y="0"/>
                  <wp:positionH relativeFrom="column">
                    <wp:posOffset>-6350</wp:posOffset>
                  </wp:positionH>
                  <wp:positionV relativeFrom="paragraph">
                    <wp:posOffset>4445</wp:posOffset>
                  </wp:positionV>
                  <wp:extent cx="359410" cy="359410"/>
                  <wp:effectExtent l="0" t="0" r="2540" b="254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04383370" w14:textId="68AC87BB" w:rsidR="00E96D8F" w:rsidRPr="00B0762A" w:rsidRDefault="00B0762A" w:rsidP="00E90F6B">
            <w:pPr>
              <w:shd w:val="clear" w:color="auto" w:fill="auto"/>
              <w:spacing w:before="120" w:after="120"/>
              <w:jc w:val="both"/>
              <w:rPr>
                <w:b/>
                <w:color w:val="3364B3"/>
              </w:rPr>
            </w:pPr>
            <w:r w:rsidRPr="00B0762A">
              <w:rPr>
                <w:b/>
                <w:color w:val="3364B3"/>
              </w:rPr>
              <w:t xml:space="preserve">Fall </w:t>
            </w:r>
            <w:r w:rsidR="000B1E0E">
              <w:rPr>
                <w:b/>
                <w:color w:val="3364B3"/>
              </w:rPr>
              <w:t>„</w:t>
            </w:r>
            <w:r w:rsidRPr="00B0762A">
              <w:rPr>
                <w:b/>
                <w:color w:val="3364B3"/>
              </w:rPr>
              <w:t>Wie man ein schwieriges Thema auf konstruktive Weise anpackt</w:t>
            </w:r>
            <w:r w:rsidR="000B1E0E">
              <w:rPr>
                <w:b/>
                <w:color w:val="3364B3"/>
              </w:rPr>
              <w:t>“</w:t>
            </w:r>
          </w:p>
        </w:tc>
      </w:tr>
    </w:tbl>
    <w:p w14:paraId="32149B9E" w14:textId="62E46B41" w:rsidR="003D3FA1" w:rsidRPr="00B0762A" w:rsidRDefault="00B0762A" w:rsidP="00974445">
      <w:pPr>
        <w:spacing w:before="240" w:after="60"/>
        <w:jc w:val="both"/>
      </w:pPr>
      <w:r w:rsidRPr="00B0762A">
        <w:t>Schreiben Sie das Gespräch zwischen Zamil und seiner Kollegin (</w:t>
      </w:r>
      <w:proofErr w:type="gramStart"/>
      <w:r w:rsidRPr="00B0762A">
        <w:t>Zamil's</w:t>
      </w:r>
      <w:proofErr w:type="gramEnd"/>
      <w:r w:rsidRPr="00B0762A">
        <w:t xml:space="preserve"> Teil) in Ihr Learning Journal. Was hätte Zamil sagen können (Zitat!), um seine positiven Absichten auszudrücken? Notieren Sie den Beginn des Gesprächs und wie er die Beziehung kultiviert. Schreiben Sie auch auf, wie er das heikle Thema angeht, indem er seine positiven Absichten zeigt</w:t>
      </w:r>
      <w:r w:rsidR="00974445" w:rsidRPr="00B0762A">
        <w:t>.</w:t>
      </w:r>
    </w:p>
    <w:tbl>
      <w:tblPr>
        <w:tblStyle w:val="Tabellenraster"/>
        <w:tblW w:w="9356" w:type="dxa"/>
        <w:shd w:val="clear" w:color="auto" w:fill="9FEAFF"/>
        <w:tblLook w:val="04A0" w:firstRow="1" w:lastRow="0" w:firstColumn="1" w:lastColumn="0" w:noHBand="0" w:noVBand="1"/>
      </w:tblPr>
      <w:tblGrid>
        <w:gridCol w:w="9356"/>
      </w:tblGrid>
      <w:tr w:rsidR="00A53400" w:rsidRPr="00B0762A" w14:paraId="0FD1018B" w14:textId="77777777" w:rsidTr="00DB4C46">
        <w:tc>
          <w:tcPr>
            <w:tcW w:w="9356" w:type="dxa"/>
            <w:shd w:val="clear" w:color="auto" w:fill="9FEAFF"/>
          </w:tcPr>
          <w:p w14:paraId="5BA2CE4B" w14:textId="77777777" w:rsidR="00A53400" w:rsidRPr="00B0762A" w:rsidRDefault="00A53400" w:rsidP="00DB4C46">
            <w:pPr>
              <w:shd w:val="clear" w:color="auto" w:fill="auto"/>
              <w:spacing w:before="120" w:after="60"/>
              <w:jc w:val="both"/>
            </w:pPr>
          </w:p>
        </w:tc>
      </w:tr>
    </w:tbl>
    <w:p w14:paraId="6034F35B" w14:textId="77777777" w:rsidR="00941938" w:rsidRPr="009A2ACE" w:rsidRDefault="00941938" w:rsidP="00941938">
      <w:pPr>
        <w:pStyle w:val="berschrift2"/>
        <w:spacing w:before="360" w:after="240"/>
        <w:ind w:left="284"/>
        <w:jc w:val="both"/>
      </w:pPr>
      <w:r>
        <w:sym w:font="Wingdings" w:char="F0AC"/>
      </w:r>
      <w:r w:rsidRPr="009A2ACE">
        <w:t xml:space="preserve"> </w:t>
      </w:r>
      <w:r w:rsidRPr="00941938">
        <w:t>Communication: Being receptive to communication styles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941938" w:rsidRPr="00B0762A" w14:paraId="688F6364" w14:textId="77777777" w:rsidTr="0011597F">
        <w:tc>
          <w:tcPr>
            <w:tcW w:w="846" w:type="dxa"/>
          </w:tcPr>
          <w:p w14:paraId="6A68DD4C" w14:textId="77777777" w:rsidR="00941938" w:rsidRDefault="00941938" w:rsidP="0011597F">
            <w:pPr>
              <w:shd w:val="clear" w:color="auto" w:fill="auto"/>
              <w:spacing w:before="120" w:after="120"/>
              <w:jc w:val="both"/>
              <w:rPr>
                <w:lang w:val="en-US"/>
              </w:rPr>
            </w:pPr>
            <w:r w:rsidRPr="009A2ACE">
              <w:rPr>
                <w:noProof/>
              </w:rPr>
              <w:drawing>
                <wp:anchor distT="0" distB="0" distL="114300" distR="114300" simplePos="0" relativeHeight="251828224" behindDoc="0" locked="1" layoutInCell="1" allowOverlap="1" wp14:anchorId="4BD40AE6" wp14:editId="20B2F126">
                  <wp:simplePos x="0" y="0"/>
                  <wp:positionH relativeFrom="column">
                    <wp:posOffset>-6350</wp:posOffset>
                  </wp:positionH>
                  <wp:positionV relativeFrom="paragraph">
                    <wp:posOffset>4445</wp:posOffset>
                  </wp:positionV>
                  <wp:extent cx="359410" cy="359410"/>
                  <wp:effectExtent l="0" t="0" r="2540" b="254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53FE9462" w14:textId="2A50F221" w:rsidR="00941938" w:rsidRPr="00B0762A" w:rsidRDefault="00B0762A" w:rsidP="0011597F">
            <w:pPr>
              <w:shd w:val="clear" w:color="auto" w:fill="auto"/>
              <w:spacing w:before="120" w:after="120"/>
              <w:jc w:val="both"/>
              <w:rPr>
                <w:b/>
                <w:color w:val="3364B3"/>
              </w:rPr>
            </w:pPr>
            <w:r w:rsidRPr="00B0762A">
              <w:rPr>
                <w:b/>
                <w:color w:val="3364B3"/>
              </w:rPr>
              <w:t>Nonverbales und paraverbales Verhalten interpretieren</w:t>
            </w:r>
          </w:p>
        </w:tc>
      </w:tr>
    </w:tbl>
    <w:p w14:paraId="5FE4F3D4" w14:textId="6F73B42B" w:rsidR="00941938" w:rsidRPr="00B0762A" w:rsidRDefault="00B0762A" w:rsidP="00235BC8">
      <w:pPr>
        <w:spacing w:before="240" w:after="120"/>
        <w:jc w:val="both"/>
      </w:pPr>
      <w:r w:rsidRPr="00B0762A">
        <w:t>Vielleicht erinnern Sie sich an einige Videos, die wir in der Lerneinheit 6 gesehen haben. Eines davon handelte von der Interaktion zwischen einem Vorgesetzten und seinem Mitarbeiter in China. Für diese Übung sehen Sie sich bitte das Video erneut an</w:t>
      </w:r>
      <w:r>
        <w:t>. S</w:t>
      </w:r>
      <w:r w:rsidRPr="00B0762A">
        <w:t>chauen Sie sich die Interaktion zwischen dem Mitarbeiter und seinem Vorgesetzten an. Achten Sie dabei besonders auf die nonverbale und paraverbale Kommunikation des Mitarbeiters. Wenn Sie sein Vorgesetzter wären, wie würden Sie reagieren, um den Bedürfnissen Ihres Mitarbeiters gerecht zu werden? Wie würden Sie seine nonverbalen und paraverbalen Zeichen interpretieren und Ihr Verständnis für die zugrunde liegenden Bedürfnisse zeigen</w:t>
      </w:r>
      <w:r w:rsidR="00235BC8" w:rsidRPr="00B0762A">
        <w:t xml:space="preserve">? </w:t>
      </w:r>
    </w:p>
    <w:tbl>
      <w:tblPr>
        <w:tblStyle w:val="Tabellenraster"/>
        <w:tblW w:w="9356" w:type="dxa"/>
        <w:shd w:val="clear" w:color="auto" w:fill="9FEAFF"/>
        <w:tblLook w:val="04A0" w:firstRow="1" w:lastRow="0" w:firstColumn="1" w:lastColumn="0" w:noHBand="0" w:noVBand="1"/>
      </w:tblPr>
      <w:tblGrid>
        <w:gridCol w:w="9356"/>
      </w:tblGrid>
      <w:tr w:rsidR="00941938" w:rsidRPr="00B0762A" w14:paraId="3BF4D238" w14:textId="77777777" w:rsidTr="0011597F">
        <w:tc>
          <w:tcPr>
            <w:tcW w:w="9356" w:type="dxa"/>
            <w:shd w:val="clear" w:color="auto" w:fill="9FEAFF"/>
          </w:tcPr>
          <w:p w14:paraId="6D6AF98F" w14:textId="77777777" w:rsidR="00941938" w:rsidRPr="00B0762A" w:rsidRDefault="00941938" w:rsidP="0011597F">
            <w:pPr>
              <w:shd w:val="clear" w:color="auto" w:fill="auto"/>
              <w:spacing w:before="120" w:after="60"/>
              <w:jc w:val="both"/>
            </w:pPr>
          </w:p>
        </w:tc>
      </w:tr>
    </w:tbl>
    <w:p w14:paraId="3A317E25" w14:textId="77777777" w:rsidR="00941938" w:rsidRPr="009A2ACE" w:rsidRDefault="00941938" w:rsidP="00941938">
      <w:pPr>
        <w:pStyle w:val="berschrift2"/>
        <w:spacing w:before="360" w:after="240"/>
        <w:ind w:left="284"/>
        <w:jc w:val="both"/>
      </w:pPr>
      <w:r>
        <w:sym w:font="Wingdings" w:char="F0AC"/>
      </w:r>
      <w:r w:rsidRPr="009A2ACE">
        <w:t xml:space="preserve"> </w:t>
      </w:r>
      <w:r w:rsidRPr="00941938">
        <w:t>Culture-reflexive knowledge: Reflecting perspectives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941938" w14:paraId="6454A158" w14:textId="77777777" w:rsidTr="0011597F">
        <w:tc>
          <w:tcPr>
            <w:tcW w:w="846" w:type="dxa"/>
          </w:tcPr>
          <w:p w14:paraId="17C11614" w14:textId="77777777" w:rsidR="00941938" w:rsidRDefault="00941938" w:rsidP="0011597F">
            <w:pPr>
              <w:shd w:val="clear" w:color="auto" w:fill="auto"/>
              <w:spacing w:before="120" w:after="120"/>
              <w:jc w:val="both"/>
              <w:rPr>
                <w:lang w:val="en-US"/>
              </w:rPr>
            </w:pPr>
            <w:r w:rsidRPr="009A2ACE">
              <w:rPr>
                <w:noProof/>
              </w:rPr>
              <w:drawing>
                <wp:anchor distT="0" distB="0" distL="114300" distR="114300" simplePos="0" relativeHeight="251830272" behindDoc="0" locked="1" layoutInCell="1" allowOverlap="1" wp14:anchorId="0BD9FF3F" wp14:editId="4521CF74">
                  <wp:simplePos x="0" y="0"/>
                  <wp:positionH relativeFrom="column">
                    <wp:posOffset>-6350</wp:posOffset>
                  </wp:positionH>
                  <wp:positionV relativeFrom="paragraph">
                    <wp:posOffset>4445</wp:posOffset>
                  </wp:positionV>
                  <wp:extent cx="359410" cy="359410"/>
                  <wp:effectExtent l="0" t="0" r="2540" b="254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6578BF6D" w14:textId="597D1F6D" w:rsidR="00941938" w:rsidRPr="00EA1AFE" w:rsidRDefault="00EA1AFE" w:rsidP="0011597F">
            <w:pPr>
              <w:shd w:val="clear" w:color="auto" w:fill="auto"/>
              <w:spacing w:before="120" w:after="120"/>
              <w:jc w:val="both"/>
              <w:rPr>
                <w:b/>
                <w:color w:val="3364B3"/>
              </w:rPr>
            </w:pPr>
            <w:r w:rsidRPr="00EA1AFE">
              <w:rPr>
                <w:b/>
                <w:color w:val="3364B3"/>
              </w:rPr>
              <w:t>Die Welt auf den Kopf gestellt</w:t>
            </w:r>
          </w:p>
        </w:tc>
      </w:tr>
    </w:tbl>
    <w:p w14:paraId="1DBEAAA0" w14:textId="77777777" w:rsidR="00941938" w:rsidRDefault="00004EF6" w:rsidP="00941938">
      <w:pPr>
        <w:spacing w:before="240" w:after="120"/>
        <w:jc w:val="both"/>
        <w:rPr>
          <w:lang w:val="en-US"/>
        </w:rPr>
      </w:pPr>
      <w:r>
        <w:rPr>
          <w:noProof/>
        </w:rPr>
        <w:lastRenderedPageBreak/>
        <w:drawing>
          <wp:inline distT="0" distB="0" distL="0" distR="0" wp14:anchorId="3D207E7E" wp14:editId="22A16A16">
            <wp:extent cx="5939790" cy="3051213"/>
            <wp:effectExtent l="0" t="0" r="3810" b="0"/>
            <wp:docPr id="47" name="Grafik 47" descr="ic-10-4-hobo-dyer-world-map-large.jpg (3302×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10-4-hobo-dyer-world-map-large.jpg (3302×16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3051213"/>
                    </a:xfrm>
                    <a:prstGeom prst="rect">
                      <a:avLst/>
                    </a:prstGeom>
                    <a:noFill/>
                    <a:ln>
                      <a:noFill/>
                    </a:ln>
                  </pic:spPr>
                </pic:pic>
              </a:graphicData>
            </a:graphic>
          </wp:inline>
        </w:drawing>
      </w:r>
    </w:p>
    <w:p w14:paraId="60DDF023" w14:textId="53CEB333" w:rsidR="00941938" w:rsidRPr="003D3FA1" w:rsidRDefault="00EA1AFE" w:rsidP="00004EF6">
      <w:pPr>
        <w:spacing w:before="120" w:after="60"/>
        <w:jc w:val="both"/>
        <w:rPr>
          <w:lang w:val="en-US"/>
        </w:rPr>
      </w:pPr>
      <w:r w:rsidRPr="00EA1AFE">
        <w:t xml:space="preserve">Werfen Sie einen Blick auf die nachstehende Karte und suchen Sie nach dem Land, in dem Sie geboren wurden. War dies für Sie schwieriger als gewöhnlich? Warum ist das so? </w:t>
      </w:r>
      <w:r w:rsidRPr="00EA1AFE">
        <w:rPr>
          <w:lang w:val="en-US"/>
        </w:rPr>
        <w:t>Beschreiben Sie die Perspektive, die Sie sehen</w:t>
      </w:r>
      <w:r w:rsidR="00004EF6" w:rsidRPr="00004EF6">
        <w:rPr>
          <w:lang w:val="en-US"/>
        </w:rPr>
        <w:t>.</w:t>
      </w:r>
    </w:p>
    <w:tbl>
      <w:tblPr>
        <w:tblStyle w:val="Tabellenraster"/>
        <w:tblW w:w="9356" w:type="dxa"/>
        <w:shd w:val="clear" w:color="auto" w:fill="9FEAFF"/>
        <w:tblLook w:val="04A0" w:firstRow="1" w:lastRow="0" w:firstColumn="1" w:lastColumn="0" w:noHBand="0" w:noVBand="1"/>
      </w:tblPr>
      <w:tblGrid>
        <w:gridCol w:w="9356"/>
      </w:tblGrid>
      <w:tr w:rsidR="00941938" w:rsidRPr="009A2ACE" w14:paraId="1ACFC914" w14:textId="77777777" w:rsidTr="0011597F">
        <w:tc>
          <w:tcPr>
            <w:tcW w:w="9356" w:type="dxa"/>
            <w:shd w:val="clear" w:color="auto" w:fill="9FEAFF"/>
          </w:tcPr>
          <w:p w14:paraId="3D525691" w14:textId="77777777" w:rsidR="00941938" w:rsidRPr="009A2ACE" w:rsidRDefault="00941938" w:rsidP="0011597F">
            <w:pPr>
              <w:shd w:val="clear" w:color="auto" w:fill="auto"/>
              <w:spacing w:before="120" w:after="60"/>
              <w:jc w:val="both"/>
              <w:rPr>
                <w:lang w:val="en-US"/>
              </w:rPr>
            </w:pPr>
          </w:p>
        </w:tc>
      </w:tr>
    </w:tbl>
    <w:p w14:paraId="3061B3EC" w14:textId="108346EC" w:rsidR="00941938" w:rsidRPr="003D3FA1" w:rsidRDefault="00EA1AFE" w:rsidP="00941938">
      <w:pPr>
        <w:spacing w:before="240" w:after="60"/>
        <w:jc w:val="both"/>
        <w:rPr>
          <w:lang w:val="en-US"/>
        </w:rPr>
      </w:pPr>
      <w:r w:rsidRPr="00EA1AFE">
        <w:t xml:space="preserve">Was könnten Sie tun, um sich mit der ungewohnten Sichtweise vertraut zu machen und sie zu einer vertrauten Perspektive zu machen? </w:t>
      </w:r>
      <w:r w:rsidRPr="00EA1AFE">
        <w:rPr>
          <w:lang w:val="en-US"/>
        </w:rPr>
        <w:t>Notieren Sie drei solcher Strategien in Ihrem Learning Journal</w:t>
      </w:r>
      <w:r w:rsidR="00004EF6">
        <w:rPr>
          <w:lang w:val="en-US"/>
        </w:rPr>
        <w:t>.</w:t>
      </w:r>
    </w:p>
    <w:tbl>
      <w:tblPr>
        <w:tblStyle w:val="Tabellenraster"/>
        <w:tblW w:w="9356" w:type="dxa"/>
        <w:shd w:val="clear" w:color="auto" w:fill="9FEAFF"/>
        <w:tblLook w:val="04A0" w:firstRow="1" w:lastRow="0" w:firstColumn="1" w:lastColumn="0" w:noHBand="0" w:noVBand="1"/>
      </w:tblPr>
      <w:tblGrid>
        <w:gridCol w:w="9356"/>
      </w:tblGrid>
      <w:tr w:rsidR="00941938" w:rsidRPr="009A2ACE" w14:paraId="4BEFFEA1" w14:textId="77777777" w:rsidTr="0011597F">
        <w:tc>
          <w:tcPr>
            <w:tcW w:w="9356" w:type="dxa"/>
            <w:shd w:val="clear" w:color="auto" w:fill="9FEAFF"/>
          </w:tcPr>
          <w:p w14:paraId="2F402C4B" w14:textId="77777777" w:rsidR="00941938" w:rsidRPr="009A2ACE" w:rsidRDefault="00941938" w:rsidP="0011597F">
            <w:pPr>
              <w:shd w:val="clear" w:color="auto" w:fill="auto"/>
              <w:spacing w:before="120" w:after="60"/>
              <w:jc w:val="both"/>
              <w:rPr>
                <w:lang w:val="en-US"/>
              </w:rPr>
            </w:pPr>
          </w:p>
        </w:tc>
      </w:tr>
    </w:tbl>
    <w:p w14:paraId="510847F8" w14:textId="77777777" w:rsidR="00941938" w:rsidRPr="009A2ACE" w:rsidRDefault="00941938" w:rsidP="00941938">
      <w:pPr>
        <w:pStyle w:val="berschrift2"/>
        <w:spacing w:before="360" w:after="240"/>
        <w:ind w:left="284"/>
        <w:jc w:val="both"/>
      </w:pPr>
      <w:r>
        <w:sym w:font="Wingdings" w:char="F0AC"/>
      </w:r>
      <w:r w:rsidRPr="009A2ACE">
        <w:t xml:space="preserve"> </w:t>
      </w:r>
      <w:r w:rsidRPr="00941938">
        <w:t>Culture-reflexive knowledge: Awareness of global positioning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941938" w14:paraId="233C11ED" w14:textId="77777777" w:rsidTr="0011597F">
        <w:tc>
          <w:tcPr>
            <w:tcW w:w="846" w:type="dxa"/>
          </w:tcPr>
          <w:p w14:paraId="45BDDAFF" w14:textId="77777777" w:rsidR="00941938" w:rsidRDefault="00941938" w:rsidP="0011597F">
            <w:pPr>
              <w:shd w:val="clear" w:color="auto" w:fill="auto"/>
              <w:spacing w:before="120" w:after="120"/>
              <w:jc w:val="both"/>
              <w:rPr>
                <w:lang w:val="en-US"/>
              </w:rPr>
            </w:pPr>
            <w:r w:rsidRPr="009A2ACE">
              <w:rPr>
                <w:noProof/>
              </w:rPr>
              <w:drawing>
                <wp:anchor distT="0" distB="0" distL="114300" distR="114300" simplePos="0" relativeHeight="251832320" behindDoc="0" locked="1" layoutInCell="1" allowOverlap="1" wp14:anchorId="256F9E51" wp14:editId="4619587A">
                  <wp:simplePos x="0" y="0"/>
                  <wp:positionH relativeFrom="column">
                    <wp:posOffset>-6350</wp:posOffset>
                  </wp:positionH>
                  <wp:positionV relativeFrom="paragraph">
                    <wp:posOffset>4445</wp:posOffset>
                  </wp:positionV>
                  <wp:extent cx="359410" cy="359410"/>
                  <wp:effectExtent l="0" t="0" r="2540" b="254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1F8743AD" w14:textId="0FD45102" w:rsidR="00941938" w:rsidRPr="00F31EA8" w:rsidRDefault="00FB5591" w:rsidP="0011597F">
            <w:pPr>
              <w:shd w:val="clear" w:color="auto" w:fill="auto"/>
              <w:spacing w:before="120" w:after="120"/>
              <w:jc w:val="both"/>
              <w:rPr>
                <w:b/>
                <w:color w:val="3364B3"/>
                <w:lang w:val="en-US"/>
              </w:rPr>
            </w:pPr>
            <w:r w:rsidRPr="00FB5591">
              <w:rPr>
                <w:b/>
                <w:color w:val="3364B3"/>
                <w:lang w:val="en-US"/>
              </w:rPr>
              <w:t>Privilegien und Nachteile</w:t>
            </w:r>
          </w:p>
        </w:tc>
      </w:tr>
    </w:tbl>
    <w:p w14:paraId="52886EEA" w14:textId="5E410255" w:rsidR="00004EF6" w:rsidRPr="00FB5591" w:rsidRDefault="00FB5591" w:rsidP="00FD60CB">
      <w:pPr>
        <w:spacing w:before="240" w:after="120"/>
      </w:pPr>
      <w:r w:rsidRPr="00FB5591">
        <w:t>Gehen Sie die Liste mit den 50 Privilegien durch und notieren Sie sich die Nummern der Privilegien, die Sie für sich wahrnehmen</w:t>
      </w:r>
      <w:r w:rsidR="00004EF6" w:rsidRPr="00FB5591">
        <w:t xml:space="preserve">: </w:t>
      </w:r>
      <w:hyperlink r:id="rId20" w:history="1">
        <w:r w:rsidR="00E05AAE" w:rsidRPr="00FB5591">
          <w:rPr>
            <w:rStyle w:val="Hyperlink"/>
          </w:rPr>
          <w:t>https://sites.google.com/a/u.boisestate.edu/social-justice-training/about-us/our-training/privilege-checklist</w:t>
        </w:r>
      </w:hyperlink>
      <w:r w:rsidR="00E05AAE" w:rsidRPr="00FB5591">
        <w:t xml:space="preserve"> </w:t>
      </w:r>
    </w:p>
    <w:p w14:paraId="2FCE2034" w14:textId="58022C55" w:rsidR="00004EF6" w:rsidRPr="00FB5591" w:rsidRDefault="00FB5591" w:rsidP="00E353D6">
      <w:pPr>
        <w:jc w:val="both"/>
      </w:pPr>
      <w:r w:rsidRPr="00FB5591">
        <w:t>Schreiben Sie dann die Antworten auf die folgenden Fragen in Ihr Learning Journal:</w:t>
      </w:r>
    </w:p>
    <w:p w14:paraId="11B64675" w14:textId="3D99D63C" w:rsidR="00941938" w:rsidRPr="00FB5591" w:rsidRDefault="00FB5591" w:rsidP="00941938">
      <w:pPr>
        <w:spacing w:before="120" w:after="60"/>
        <w:jc w:val="both"/>
      </w:pPr>
      <w:r w:rsidRPr="00FB5591">
        <w:t>Wie viele Privilegien haben Sie? Wie fühlen Sie sich dabei</w:t>
      </w:r>
      <w:r w:rsidR="005D4E78" w:rsidRPr="00FB5591">
        <w:t>?</w:t>
      </w:r>
    </w:p>
    <w:tbl>
      <w:tblPr>
        <w:tblStyle w:val="Tabellenraster"/>
        <w:tblW w:w="9356" w:type="dxa"/>
        <w:shd w:val="clear" w:color="auto" w:fill="9FEAFF"/>
        <w:tblLook w:val="04A0" w:firstRow="1" w:lastRow="0" w:firstColumn="1" w:lastColumn="0" w:noHBand="0" w:noVBand="1"/>
      </w:tblPr>
      <w:tblGrid>
        <w:gridCol w:w="9356"/>
      </w:tblGrid>
      <w:tr w:rsidR="00941938" w:rsidRPr="00FB5591" w14:paraId="2587162F" w14:textId="77777777" w:rsidTr="0011597F">
        <w:tc>
          <w:tcPr>
            <w:tcW w:w="9356" w:type="dxa"/>
            <w:shd w:val="clear" w:color="auto" w:fill="9FEAFF"/>
          </w:tcPr>
          <w:p w14:paraId="18B9A8A2" w14:textId="77777777" w:rsidR="00941938" w:rsidRPr="00FB5591" w:rsidRDefault="00941938" w:rsidP="0011597F">
            <w:pPr>
              <w:shd w:val="clear" w:color="auto" w:fill="auto"/>
              <w:spacing w:before="120" w:after="60"/>
              <w:jc w:val="both"/>
            </w:pPr>
          </w:p>
        </w:tc>
      </w:tr>
    </w:tbl>
    <w:p w14:paraId="4A6ADFEA" w14:textId="51E65E07" w:rsidR="00941938" w:rsidRPr="003D3FA1" w:rsidRDefault="00FB5591" w:rsidP="00941938">
      <w:pPr>
        <w:spacing w:before="240" w:after="60"/>
        <w:jc w:val="both"/>
        <w:rPr>
          <w:lang w:val="en-US"/>
        </w:rPr>
      </w:pPr>
      <w:r w:rsidRPr="00FB5591">
        <w:t xml:space="preserve">Nennen Sie einen Nachteil, dem Sie selbst ausgesetzt sind. Wie gehen Sie damit um? </w:t>
      </w:r>
      <w:r w:rsidRPr="00FB5591">
        <w:rPr>
          <w:lang w:val="en-US"/>
        </w:rPr>
        <w:t>Nennen Sie ein Beispiel</w:t>
      </w:r>
      <w:r w:rsidR="00426D4B" w:rsidRPr="00426D4B">
        <w:rPr>
          <w:lang w:val="en-US"/>
        </w:rPr>
        <w:t>.</w:t>
      </w:r>
    </w:p>
    <w:tbl>
      <w:tblPr>
        <w:tblStyle w:val="Tabellenraster"/>
        <w:tblW w:w="9356" w:type="dxa"/>
        <w:shd w:val="clear" w:color="auto" w:fill="9FEAFF"/>
        <w:tblLook w:val="04A0" w:firstRow="1" w:lastRow="0" w:firstColumn="1" w:lastColumn="0" w:noHBand="0" w:noVBand="1"/>
      </w:tblPr>
      <w:tblGrid>
        <w:gridCol w:w="9356"/>
      </w:tblGrid>
      <w:tr w:rsidR="00941938" w:rsidRPr="009A2ACE" w14:paraId="50DCECF9" w14:textId="77777777" w:rsidTr="0011597F">
        <w:tc>
          <w:tcPr>
            <w:tcW w:w="9356" w:type="dxa"/>
            <w:shd w:val="clear" w:color="auto" w:fill="9FEAFF"/>
          </w:tcPr>
          <w:p w14:paraId="011D01DB" w14:textId="77777777" w:rsidR="00941938" w:rsidRPr="009A2ACE" w:rsidRDefault="00941938" w:rsidP="0011597F">
            <w:pPr>
              <w:shd w:val="clear" w:color="auto" w:fill="auto"/>
              <w:spacing w:before="120" w:after="60"/>
              <w:jc w:val="both"/>
              <w:rPr>
                <w:lang w:val="en-US"/>
              </w:rPr>
            </w:pPr>
          </w:p>
        </w:tc>
      </w:tr>
    </w:tbl>
    <w:p w14:paraId="467BF210" w14:textId="3794EB63" w:rsidR="00941938" w:rsidRPr="003D3FA1" w:rsidRDefault="00FB5591" w:rsidP="00941938">
      <w:pPr>
        <w:spacing w:before="240" w:after="60"/>
        <w:jc w:val="both"/>
        <w:rPr>
          <w:lang w:val="en-US"/>
        </w:rPr>
      </w:pPr>
      <w:r w:rsidRPr="00FB5591">
        <w:t xml:space="preserve">Wie gehen Sie mit Nachteilen anderer um? </w:t>
      </w:r>
      <w:r w:rsidRPr="00FB5591">
        <w:rPr>
          <w:lang w:val="en-US"/>
        </w:rPr>
        <w:t>Nennen Sie 2 konkrete Beispiele</w:t>
      </w:r>
      <w:r w:rsidR="00426D4B" w:rsidRPr="00426D4B">
        <w:rPr>
          <w:lang w:val="en-US"/>
        </w:rPr>
        <w:t>.</w:t>
      </w:r>
    </w:p>
    <w:tbl>
      <w:tblPr>
        <w:tblStyle w:val="Tabellenraster"/>
        <w:tblW w:w="9356" w:type="dxa"/>
        <w:shd w:val="clear" w:color="auto" w:fill="9FEAFF"/>
        <w:tblLook w:val="04A0" w:firstRow="1" w:lastRow="0" w:firstColumn="1" w:lastColumn="0" w:noHBand="0" w:noVBand="1"/>
      </w:tblPr>
      <w:tblGrid>
        <w:gridCol w:w="9356"/>
      </w:tblGrid>
      <w:tr w:rsidR="00941938" w:rsidRPr="009A2ACE" w14:paraId="17BD3799" w14:textId="77777777" w:rsidTr="0011597F">
        <w:tc>
          <w:tcPr>
            <w:tcW w:w="9356" w:type="dxa"/>
            <w:shd w:val="clear" w:color="auto" w:fill="9FEAFF"/>
          </w:tcPr>
          <w:p w14:paraId="1C021A72" w14:textId="77777777" w:rsidR="00941938" w:rsidRPr="009A2ACE" w:rsidRDefault="00941938" w:rsidP="0011597F">
            <w:pPr>
              <w:shd w:val="clear" w:color="auto" w:fill="auto"/>
              <w:spacing w:before="120" w:after="60"/>
              <w:jc w:val="both"/>
              <w:rPr>
                <w:lang w:val="en-US"/>
              </w:rPr>
            </w:pPr>
          </w:p>
        </w:tc>
      </w:tr>
    </w:tbl>
    <w:p w14:paraId="510A9431" w14:textId="77777777" w:rsidR="00B41AFF" w:rsidRPr="009A2ACE" w:rsidRDefault="00B41AFF" w:rsidP="00426D4B">
      <w:pPr>
        <w:spacing w:before="240" w:after="60"/>
        <w:jc w:val="both"/>
      </w:pPr>
    </w:p>
    <w:sectPr w:rsidR="00B41AFF" w:rsidRPr="009A2ACE" w:rsidSect="007F31D6">
      <w:headerReference w:type="default" r:id="rId21"/>
      <w:footerReference w:type="default" r:id="rId22"/>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7762D" w14:textId="77777777" w:rsidR="00091B50" w:rsidRDefault="00091B50" w:rsidP="00B659BF">
      <w:pPr>
        <w:pBdr>
          <w:bottom w:val="single" w:sz="4" w:space="1" w:color="auto"/>
        </w:pBdr>
        <w:spacing w:line="240" w:lineRule="auto"/>
      </w:pPr>
      <w:r>
        <w:separator/>
      </w:r>
    </w:p>
  </w:endnote>
  <w:endnote w:type="continuationSeparator" w:id="0">
    <w:p w14:paraId="3DCF47C3" w14:textId="77777777" w:rsidR="00091B50" w:rsidRDefault="00091B50"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3E95" w14:textId="77777777" w:rsidR="00B659BF" w:rsidRDefault="00B659BF" w:rsidP="00090D5C">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10EFA6EF" w14:textId="77777777" w:rsidR="00D50B3B" w:rsidRDefault="00D50B3B"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A1F7" w14:textId="77777777" w:rsidR="00D50B3B" w:rsidRDefault="00D50B3B" w:rsidP="00B659BF">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0292" w14:textId="77777777"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C85F0" w14:textId="77777777" w:rsidR="00091B50" w:rsidRDefault="00091B50" w:rsidP="00B659BF">
      <w:pPr>
        <w:pBdr>
          <w:bottom w:val="single" w:sz="4" w:space="1" w:color="auto"/>
        </w:pBdr>
        <w:spacing w:line="240" w:lineRule="auto"/>
      </w:pPr>
      <w:r>
        <w:separator/>
      </w:r>
    </w:p>
  </w:footnote>
  <w:footnote w:type="continuationSeparator" w:id="0">
    <w:p w14:paraId="6FF0A90B" w14:textId="77777777" w:rsidR="00091B50" w:rsidRDefault="00091B50"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7CD8" w14:textId="77777777" w:rsidR="00D50B3B" w:rsidRDefault="00D50B3B"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CD4F" w14:textId="77777777" w:rsidR="00D50B3B" w:rsidRDefault="00D50B3B"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F99E" w14:textId="77777777" w:rsidR="00D50B3B" w:rsidRDefault="00D50B3B"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28098" w14:textId="77777777"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1512F8FE" wp14:editId="13E6E9FD">
          <wp:simplePos x="0" y="0"/>
          <wp:positionH relativeFrom="column">
            <wp:posOffset>-39370</wp:posOffset>
          </wp:positionH>
          <wp:positionV relativeFrom="paragraph">
            <wp:posOffset>-137795</wp:posOffset>
          </wp:positionV>
          <wp:extent cx="484872" cy="381000"/>
          <wp:effectExtent l="0" t="0" r="0"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t xml:space="preserve">Learning journal: </w:t>
    </w:r>
    <w:r w:rsidR="0014790B" w:rsidRPr="0014790B">
      <w:t>Intercultural communication</w:t>
    </w:r>
    <w:r w:rsidR="000F6A3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71563AB"/>
    <w:multiLevelType w:val="hybridMultilevel"/>
    <w:tmpl w:val="CA04A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5028AF"/>
    <w:multiLevelType w:val="multilevel"/>
    <w:tmpl w:val="8D86C190"/>
    <w:numStyleLink w:val="Aufzhlung2"/>
  </w:abstractNum>
  <w:abstractNum w:abstractNumId="8"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9" w15:restartNumberingAfterBreak="0">
    <w:nsid w:val="1759668E"/>
    <w:multiLevelType w:val="multilevel"/>
    <w:tmpl w:val="A05EACC2"/>
    <w:numStyleLink w:val="Aufzhlung5"/>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110774"/>
    <w:multiLevelType w:val="multilevel"/>
    <w:tmpl w:val="8D86C190"/>
    <w:numStyleLink w:val="Aufzhlung2"/>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3"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4"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5"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7"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28" w15:restartNumberingAfterBreak="0">
    <w:nsid w:val="5D460523"/>
    <w:multiLevelType w:val="multilevel"/>
    <w:tmpl w:val="8D86C190"/>
    <w:numStyleLink w:val="Aufzhlung2"/>
  </w:abstractNum>
  <w:abstractNum w:abstractNumId="29"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554439"/>
    <w:multiLevelType w:val="multilevel"/>
    <w:tmpl w:val="8D86C190"/>
    <w:numStyleLink w:val="Aufzhlung2"/>
  </w:abstractNum>
  <w:abstractNum w:abstractNumId="31" w15:restartNumberingAfterBreak="0">
    <w:nsid w:val="76612C56"/>
    <w:multiLevelType w:val="multilevel"/>
    <w:tmpl w:val="8D86C190"/>
    <w:numStyleLink w:val="Aufzhlung2"/>
  </w:abstractNum>
  <w:abstractNum w:abstractNumId="32"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3"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41001003">
    <w:abstractNumId w:val="4"/>
  </w:num>
  <w:num w:numId="2" w16cid:durableId="1574437233">
    <w:abstractNumId w:val="33"/>
  </w:num>
  <w:num w:numId="3" w16cid:durableId="1802842229">
    <w:abstractNumId w:val="20"/>
  </w:num>
  <w:num w:numId="4" w16cid:durableId="1938057400">
    <w:abstractNumId w:val="8"/>
  </w:num>
  <w:num w:numId="5" w16cid:durableId="1622759761">
    <w:abstractNumId w:val="10"/>
  </w:num>
  <w:num w:numId="6" w16cid:durableId="1001201139">
    <w:abstractNumId w:val="27"/>
  </w:num>
  <w:num w:numId="7" w16cid:durableId="666327844">
    <w:abstractNumId w:val="19"/>
  </w:num>
  <w:num w:numId="8" w16cid:durableId="124543855">
    <w:abstractNumId w:val="0"/>
  </w:num>
  <w:num w:numId="9" w16cid:durableId="513959244">
    <w:abstractNumId w:val="0"/>
  </w:num>
  <w:num w:numId="10" w16cid:durableId="1149251499">
    <w:abstractNumId w:val="27"/>
  </w:num>
  <w:num w:numId="11" w16cid:durableId="2024933419">
    <w:abstractNumId w:val="9"/>
  </w:num>
  <w:num w:numId="12" w16cid:durableId="2033258522">
    <w:abstractNumId w:val="23"/>
  </w:num>
  <w:num w:numId="13" w16cid:durableId="217086004">
    <w:abstractNumId w:val="32"/>
  </w:num>
  <w:num w:numId="14" w16cid:durableId="1616061423">
    <w:abstractNumId w:val="24"/>
  </w:num>
  <w:num w:numId="15" w16cid:durableId="382753853">
    <w:abstractNumId w:val="2"/>
  </w:num>
  <w:num w:numId="16" w16cid:durableId="1304120446">
    <w:abstractNumId w:val="22"/>
  </w:num>
  <w:num w:numId="17" w16cid:durableId="1328362490">
    <w:abstractNumId w:val="1"/>
  </w:num>
  <w:num w:numId="18" w16cid:durableId="1831171281">
    <w:abstractNumId w:val="5"/>
  </w:num>
  <w:num w:numId="19" w16cid:durableId="444158661">
    <w:abstractNumId w:val="26"/>
  </w:num>
  <w:num w:numId="20" w16cid:durableId="565725119">
    <w:abstractNumId w:val="16"/>
  </w:num>
  <w:num w:numId="21" w16cid:durableId="1053430513">
    <w:abstractNumId w:val="11"/>
  </w:num>
  <w:num w:numId="22" w16cid:durableId="557016630">
    <w:abstractNumId w:val="6"/>
  </w:num>
  <w:num w:numId="23" w16cid:durableId="161969228">
    <w:abstractNumId w:val="14"/>
  </w:num>
  <w:num w:numId="24" w16cid:durableId="1217469080">
    <w:abstractNumId w:val="29"/>
  </w:num>
  <w:num w:numId="25" w16cid:durableId="960187870">
    <w:abstractNumId w:val="18"/>
  </w:num>
  <w:num w:numId="26" w16cid:durableId="67583741">
    <w:abstractNumId w:val="21"/>
  </w:num>
  <w:num w:numId="27" w16cid:durableId="31542662">
    <w:abstractNumId w:val="15"/>
  </w:num>
  <w:num w:numId="28" w16cid:durableId="1622690035">
    <w:abstractNumId w:val="25"/>
  </w:num>
  <w:num w:numId="29" w16cid:durableId="994340959">
    <w:abstractNumId w:val="12"/>
  </w:num>
  <w:num w:numId="30" w16cid:durableId="1416589804">
    <w:abstractNumId w:val="13"/>
  </w:num>
  <w:num w:numId="31" w16cid:durableId="307436620">
    <w:abstractNumId w:val="28"/>
  </w:num>
  <w:num w:numId="32" w16cid:durableId="1636641331">
    <w:abstractNumId w:val="30"/>
  </w:num>
  <w:num w:numId="33" w16cid:durableId="677780367">
    <w:abstractNumId w:val="17"/>
  </w:num>
  <w:num w:numId="34" w16cid:durableId="538856568">
    <w:abstractNumId w:val="7"/>
  </w:num>
  <w:num w:numId="35" w16cid:durableId="1142770181">
    <w:abstractNumId w:val="3"/>
  </w:num>
  <w:num w:numId="36" w16cid:durableId="6576176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BB"/>
    <w:rsid w:val="00000C1A"/>
    <w:rsid w:val="00004EF6"/>
    <w:rsid w:val="000275FA"/>
    <w:rsid w:val="000361A6"/>
    <w:rsid w:val="000407C3"/>
    <w:rsid w:val="00042577"/>
    <w:rsid w:val="000509D5"/>
    <w:rsid w:val="000659FC"/>
    <w:rsid w:val="00091B50"/>
    <w:rsid w:val="00094111"/>
    <w:rsid w:val="000A3C06"/>
    <w:rsid w:val="000A6C4A"/>
    <w:rsid w:val="000B1E0E"/>
    <w:rsid w:val="000C3D0D"/>
    <w:rsid w:val="000C52BA"/>
    <w:rsid w:val="000C6056"/>
    <w:rsid w:val="000D6A03"/>
    <w:rsid w:val="000E2D2C"/>
    <w:rsid w:val="000E4CEB"/>
    <w:rsid w:val="000F6126"/>
    <w:rsid w:val="000F6A32"/>
    <w:rsid w:val="0010237A"/>
    <w:rsid w:val="0014790B"/>
    <w:rsid w:val="00152D26"/>
    <w:rsid w:val="00153D9D"/>
    <w:rsid w:val="001623CF"/>
    <w:rsid w:val="00181CEE"/>
    <w:rsid w:val="00183AC1"/>
    <w:rsid w:val="00192A0B"/>
    <w:rsid w:val="001E0352"/>
    <w:rsid w:val="001E37D0"/>
    <w:rsid w:val="001F3362"/>
    <w:rsid w:val="002001E7"/>
    <w:rsid w:val="0020534C"/>
    <w:rsid w:val="00235BC8"/>
    <w:rsid w:val="00243E7F"/>
    <w:rsid w:val="00251AC6"/>
    <w:rsid w:val="002543B6"/>
    <w:rsid w:val="00276A6A"/>
    <w:rsid w:val="00280948"/>
    <w:rsid w:val="002829BA"/>
    <w:rsid w:val="00284FB6"/>
    <w:rsid w:val="00292C0E"/>
    <w:rsid w:val="0029333D"/>
    <w:rsid w:val="002D28C6"/>
    <w:rsid w:val="002E39E2"/>
    <w:rsid w:val="002E5BC8"/>
    <w:rsid w:val="002F4350"/>
    <w:rsid w:val="002F50E4"/>
    <w:rsid w:val="002F6529"/>
    <w:rsid w:val="00311818"/>
    <w:rsid w:val="00313AC0"/>
    <w:rsid w:val="0031529B"/>
    <w:rsid w:val="003239C5"/>
    <w:rsid w:val="00326FE4"/>
    <w:rsid w:val="00341EDD"/>
    <w:rsid w:val="00357B1C"/>
    <w:rsid w:val="00376042"/>
    <w:rsid w:val="00380A2E"/>
    <w:rsid w:val="00383419"/>
    <w:rsid w:val="00383A10"/>
    <w:rsid w:val="00387DCF"/>
    <w:rsid w:val="00393FD6"/>
    <w:rsid w:val="003B494B"/>
    <w:rsid w:val="003B66A6"/>
    <w:rsid w:val="003D1E45"/>
    <w:rsid w:val="003D3FA1"/>
    <w:rsid w:val="003D4D46"/>
    <w:rsid w:val="003E7EA4"/>
    <w:rsid w:val="00401A3E"/>
    <w:rsid w:val="00424FEA"/>
    <w:rsid w:val="00426D4B"/>
    <w:rsid w:val="00426E7F"/>
    <w:rsid w:val="00427D26"/>
    <w:rsid w:val="00432BFC"/>
    <w:rsid w:val="0043645D"/>
    <w:rsid w:val="0043745F"/>
    <w:rsid w:val="00454512"/>
    <w:rsid w:val="00470716"/>
    <w:rsid w:val="00481C18"/>
    <w:rsid w:val="004824CB"/>
    <w:rsid w:val="00494B96"/>
    <w:rsid w:val="004A3FE1"/>
    <w:rsid w:val="004B3099"/>
    <w:rsid w:val="004D4FA2"/>
    <w:rsid w:val="004D715B"/>
    <w:rsid w:val="004E0553"/>
    <w:rsid w:val="00500D31"/>
    <w:rsid w:val="00535B63"/>
    <w:rsid w:val="00536C20"/>
    <w:rsid w:val="00550531"/>
    <w:rsid w:val="00561646"/>
    <w:rsid w:val="005776D4"/>
    <w:rsid w:val="005842CB"/>
    <w:rsid w:val="00595E7B"/>
    <w:rsid w:val="005B1BA6"/>
    <w:rsid w:val="005D4429"/>
    <w:rsid w:val="005D4736"/>
    <w:rsid w:val="005D4E78"/>
    <w:rsid w:val="005E6CF5"/>
    <w:rsid w:val="005F583A"/>
    <w:rsid w:val="0061200C"/>
    <w:rsid w:val="00615ACE"/>
    <w:rsid w:val="0061658B"/>
    <w:rsid w:val="0063034A"/>
    <w:rsid w:val="0066095E"/>
    <w:rsid w:val="006769EC"/>
    <w:rsid w:val="00676F60"/>
    <w:rsid w:val="00682AFC"/>
    <w:rsid w:val="00684095"/>
    <w:rsid w:val="00691000"/>
    <w:rsid w:val="00695E32"/>
    <w:rsid w:val="006B18C1"/>
    <w:rsid w:val="006B3945"/>
    <w:rsid w:val="006C004C"/>
    <w:rsid w:val="006C0171"/>
    <w:rsid w:val="006D0BB3"/>
    <w:rsid w:val="006D4944"/>
    <w:rsid w:val="006E2B80"/>
    <w:rsid w:val="006E7A55"/>
    <w:rsid w:val="00705C37"/>
    <w:rsid w:val="00720080"/>
    <w:rsid w:val="0073687E"/>
    <w:rsid w:val="007416A2"/>
    <w:rsid w:val="0075001A"/>
    <w:rsid w:val="0076115B"/>
    <w:rsid w:val="00762FFA"/>
    <w:rsid w:val="00763545"/>
    <w:rsid w:val="00763F4D"/>
    <w:rsid w:val="0077372B"/>
    <w:rsid w:val="007B54BD"/>
    <w:rsid w:val="007C2739"/>
    <w:rsid w:val="007C5296"/>
    <w:rsid w:val="007F31D6"/>
    <w:rsid w:val="007F7161"/>
    <w:rsid w:val="00801919"/>
    <w:rsid w:val="00804FEE"/>
    <w:rsid w:val="008062CD"/>
    <w:rsid w:val="00847552"/>
    <w:rsid w:val="00856D9A"/>
    <w:rsid w:val="00872632"/>
    <w:rsid w:val="008739CB"/>
    <w:rsid w:val="00884CF4"/>
    <w:rsid w:val="00885EB7"/>
    <w:rsid w:val="00894B7F"/>
    <w:rsid w:val="008C06C3"/>
    <w:rsid w:val="008C466F"/>
    <w:rsid w:val="008C5CF5"/>
    <w:rsid w:val="008C5FE9"/>
    <w:rsid w:val="008D3312"/>
    <w:rsid w:val="008E3DDF"/>
    <w:rsid w:val="008E7780"/>
    <w:rsid w:val="008F3DB8"/>
    <w:rsid w:val="008F3E24"/>
    <w:rsid w:val="008F56CD"/>
    <w:rsid w:val="00901F22"/>
    <w:rsid w:val="00902DB6"/>
    <w:rsid w:val="00907233"/>
    <w:rsid w:val="00912370"/>
    <w:rsid w:val="009150E2"/>
    <w:rsid w:val="00922185"/>
    <w:rsid w:val="00930299"/>
    <w:rsid w:val="009326A9"/>
    <w:rsid w:val="00933343"/>
    <w:rsid w:val="00941332"/>
    <w:rsid w:val="00941938"/>
    <w:rsid w:val="009568F2"/>
    <w:rsid w:val="00974445"/>
    <w:rsid w:val="009772B6"/>
    <w:rsid w:val="00977D3D"/>
    <w:rsid w:val="0098042A"/>
    <w:rsid w:val="009A2ACE"/>
    <w:rsid w:val="009C2022"/>
    <w:rsid w:val="009D13DA"/>
    <w:rsid w:val="009D5430"/>
    <w:rsid w:val="009E0239"/>
    <w:rsid w:val="009E54B4"/>
    <w:rsid w:val="00A12EE3"/>
    <w:rsid w:val="00A14944"/>
    <w:rsid w:val="00A172C9"/>
    <w:rsid w:val="00A2144A"/>
    <w:rsid w:val="00A22769"/>
    <w:rsid w:val="00A52D75"/>
    <w:rsid w:val="00A53400"/>
    <w:rsid w:val="00A55254"/>
    <w:rsid w:val="00A65402"/>
    <w:rsid w:val="00A747BB"/>
    <w:rsid w:val="00A863E4"/>
    <w:rsid w:val="00AA778F"/>
    <w:rsid w:val="00AC3299"/>
    <w:rsid w:val="00AF6E7F"/>
    <w:rsid w:val="00B03564"/>
    <w:rsid w:val="00B0762A"/>
    <w:rsid w:val="00B13817"/>
    <w:rsid w:val="00B14F4D"/>
    <w:rsid w:val="00B15042"/>
    <w:rsid w:val="00B174A5"/>
    <w:rsid w:val="00B41AFF"/>
    <w:rsid w:val="00B455C9"/>
    <w:rsid w:val="00B654D1"/>
    <w:rsid w:val="00B659BF"/>
    <w:rsid w:val="00B765A8"/>
    <w:rsid w:val="00B8029D"/>
    <w:rsid w:val="00C1097D"/>
    <w:rsid w:val="00C45F43"/>
    <w:rsid w:val="00C577EF"/>
    <w:rsid w:val="00C6182A"/>
    <w:rsid w:val="00C74205"/>
    <w:rsid w:val="00C743CA"/>
    <w:rsid w:val="00CB30A1"/>
    <w:rsid w:val="00CB64C5"/>
    <w:rsid w:val="00CB79AB"/>
    <w:rsid w:val="00CC4585"/>
    <w:rsid w:val="00D009EA"/>
    <w:rsid w:val="00D0272D"/>
    <w:rsid w:val="00D15F3A"/>
    <w:rsid w:val="00D20CC5"/>
    <w:rsid w:val="00D23EC9"/>
    <w:rsid w:val="00D309B2"/>
    <w:rsid w:val="00D37692"/>
    <w:rsid w:val="00D426EC"/>
    <w:rsid w:val="00D50B3B"/>
    <w:rsid w:val="00D553A8"/>
    <w:rsid w:val="00D60E41"/>
    <w:rsid w:val="00D61A3E"/>
    <w:rsid w:val="00D642B1"/>
    <w:rsid w:val="00D7446B"/>
    <w:rsid w:val="00D87653"/>
    <w:rsid w:val="00D9185E"/>
    <w:rsid w:val="00DB4B79"/>
    <w:rsid w:val="00DB53BB"/>
    <w:rsid w:val="00DC5703"/>
    <w:rsid w:val="00DF77F0"/>
    <w:rsid w:val="00E013F3"/>
    <w:rsid w:val="00E05AAE"/>
    <w:rsid w:val="00E05D3E"/>
    <w:rsid w:val="00E22532"/>
    <w:rsid w:val="00E34942"/>
    <w:rsid w:val="00E353D6"/>
    <w:rsid w:val="00E44E3F"/>
    <w:rsid w:val="00E66329"/>
    <w:rsid w:val="00E70636"/>
    <w:rsid w:val="00E743CA"/>
    <w:rsid w:val="00E93EF7"/>
    <w:rsid w:val="00E95876"/>
    <w:rsid w:val="00E95E74"/>
    <w:rsid w:val="00E96A7E"/>
    <w:rsid w:val="00E96D8F"/>
    <w:rsid w:val="00E97521"/>
    <w:rsid w:val="00EA1AFE"/>
    <w:rsid w:val="00EA6AE7"/>
    <w:rsid w:val="00F116ED"/>
    <w:rsid w:val="00F17B45"/>
    <w:rsid w:val="00F27999"/>
    <w:rsid w:val="00F42237"/>
    <w:rsid w:val="00F72016"/>
    <w:rsid w:val="00F7675E"/>
    <w:rsid w:val="00F84D9D"/>
    <w:rsid w:val="00F87D4D"/>
    <w:rsid w:val="00FA011F"/>
    <w:rsid w:val="00FA4B27"/>
    <w:rsid w:val="00FB5591"/>
    <w:rsid w:val="00FD45E1"/>
    <w:rsid w:val="00FD60CB"/>
    <w:rsid w:val="00FF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BBC0"/>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5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 w:type="character" w:styleId="NichtaufgelsteErwhnung">
    <w:name w:val="Unresolved Mention"/>
    <w:basedOn w:val="Absatz-Standardschriftart"/>
    <w:uiPriority w:val="99"/>
    <w:semiHidden/>
    <w:unhideWhenUsed/>
    <w:rsid w:val="0039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7512">
      <w:bodyDiv w:val="1"/>
      <w:marLeft w:val="0"/>
      <w:marRight w:val="0"/>
      <w:marTop w:val="0"/>
      <w:marBottom w:val="0"/>
      <w:divBdr>
        <w:top w:val="none" w:sz="0" w:space="0" w:color="auto"/>
        <w:left w:val="none" w:sz="0" w:space="0" w:color="auto"/>
        <w:bottom w:val="none" w:sz="0" w:space="0" w:color="auto"/>
        <w:right w:val="none" w:sz="0" w:space="0" w:color="auto"/>
      </w:divBdr>
    </w:div>
    <w:div w:id="105926336">
      <w:bodyDiv w:val="1"/>
      <w:marLeft w:val="0"/>
      <w:marRight w:val="0"/>
      <w:marTop w:val="0"/>
      <w:marBottom w:val="0"/>
      <w:divBdr>
        <w:top w:val="none" w:sz="0" w:space="0" w:color="auto"/>
        <w:left w:val="none" w:sz="0" w:space="0" w:color="auto"/>
        <w:bottom w:val="none" w:sz="0" w:space="0" w:color="auto"/>
        <w:right w:val="none" w:sz="0" w:space="0" w:color="auto"/>
      </w:divBdr>
    </w:div>
    <w:div w:id="151216412">
      <w:bodyDiv w:val="1"/>
      <w:marLeft w:val="0"/>
      <w:marRight w:val="0"/>
      <w:marTop w:val="0"/>
      <w:marBottom w:val="0"/>
      <w:divBdr>
        <w:top w:val="none" w:sz="0" w:space="0" w:color="auto"/>
        <w:left w:val="none" w:sz="0" w:space="0" w:color="auto"/>
        <w:bottom w:val="none" w:sz="0" w:space="0" w:color="auto"/>
        <w:right w:val="none" w:sz="0" w:space="0" w:color="auto"/>
      </w:divBdr>
    </w:div>
    <w:div w:id="206841449">
      <w:bodyDiv w:val="1"/>
      <w:marLeft w:val="0"/>
      <w:marRight w:val="0"/>
      <w:marTop w:val="0"/>
      <w:marBottom w:val="0"/>
      <w:divBdr>
        <w:top w:val="none" w:sz="0" w:space="0" w:color="auto"/>
        <w:left w:val="none" w:sz="0" w:space="0" w:color="auto"/>
        <w:bottom w:val="none" w:sz="0" w:space="0" w:color="auto"/>
        <w:right w:val="none" w:sz="0" w:space="0" w:color="auto"/>
      </w:divBdr>
    </w:div>
    <w:div w:id="317929502">
      <w:bodyDiv w:val="1"/>
      <w:marLeft w:val="0"/>
      <w:marRight w:val="0"/>
      <w:marTop w:val="0"/>
      <w:marBottom w:val="0"/>
      <w:divBdr>
        <w:top w:val="none" w:sz="0" w:space="0" w:color="auto"/>
        <w:left w:val="none" w:sz="0" w:space="0" w:color="auto"/>
        <w:bottom w:val="none" w:sz="0" w:space="0" w:color="auto"/>
        <w:right w:val="none" w:sz="0" w:space="0" w:color="auto"/>
      </w:divBdr>
    </w:div>
    <w:div w:id="484704932">
      <w:bodyDiv w:val="1"/>
      <w:marLeft w:val="0"/>
      <w:marRight w:val="0"/>
      <w:marTop w:val="0"/>
      <w:marBottom w:val="0"/>
      <w:divBdr>
        <w:top w:val="none" w:sz="0" w:space="0" w:color="auto"/>
        <w:left w:val="none" w:sz="0" w:space="0" w:color="auto"/>
        <w:bottom w:val="none" w:sz="0" w:space="0" w:color="auto"/>
        <w:right w:val="none" w:sz="0" w:space="0" w:color="auto"/>
      </w:divBdr>
    </w:div>
    <w:div w:id="540636106">
      <w:bodyDiv w:val="1"/>
      <w:marLeft w:val="0"/>
      <w:marRight w:val="0"/>
      <w:marTop w:val="0"/>
      <w:marBottom w:val="0"/>
      <w:divBdr>
        <w:top w:val="none" w:sz="0" w:space="0" w:color="auto"/>
        <w:left w:val="none" w:sz="0" w:space="0" w:color="auto"/>
        <w:bottom w:val="none" w:sz="0" w:space="0" w:color="auto"/>
        <w:right w:val="none" w:sz="0" w:space="0" w:color="auto"/>
      </w:divBdr>
    </w:div>
    <w:div w:id="743994273">
      <w:bodyDiv w:val="1"/>
      <w:marLeft w:val="0"/>
      <w:marRight w:val="0"/>
      <w:marTop w:val="0"/>
      <w:marBottom w:val="0"/>
      <w:divBdr>
        <w:top w:val="none" w:sz="0" w:space="0" w:color="auto"/>
        <w:left w:val="none" w:sz="0" w:space="0" w:color="auto"/>
        <w:bottom w:val="none" w:sz="0" w:space="0" w:color="auto"/>
        <w:right w:val="none" w:sz="0" w:space="0" w:color="auto"/>
      </w:divBdr>
    </w:div>
    <w:div w:id="1105686170">
      <w:bodyDiv w:val="1"/>
      <w:marLeft w:val="0"/>
      <w:marRight w:val="0"/>
      <w:marTop w:val="0"/>
      <w:marBottom w:val="0"/>
      <w:divBdr>
        <w:top w:val="none" w:sz="0" w:space="0" w:color="auto"/>
        <w:left w:val="none" w:sz="0" w:space="0" w:color="auto"/>
        <w:bottom w:val="none" w:sz="0" w:space="0" w:color="auto"/>
        <w:right w:val="none" w:sz="0" w:space="0" w:color="auto"/>
      </w:divBdr>
    </w:div>
    <w:div w:id="1153063613">
      <w:bodyDiv w:val="1"/>
      <w:marLeft w:val="0"/>
      <w:marRight w:val="0"/>
      <w:marTop w:val="0"/>
      <w:marBottom w:val="0"/>
      <w:divBdr>
        <w:top w:val="none" w:sz="0" w:space="0" w:color="auto"/>
        <w:left w:val="none" w:sz="0" w:space="0" w:color="auto"/>
        <w:bottom w:val="none" w:sz="0" w:space="0" w:color="auto"/>
        <w:right w:val="none" w:sz="0" w:space="0" w:color="auto"/>
      </w:divBdr>
    </w:div>
    <w:div w:id="1274361841">
      <w:bodyDiv w:val="1"/>
      <w:marLeft w:val="0"/>
      <w:marRight w:val="0"/>
      <w:marTop w:val="0"/>
      <w:marBottom w:val="0"/>
      <w:divBdr>
        <w:top w:val="none" w:sz="0" w:space="0" w:color="auto"/>
        <w:left w:val="none" w:sz="0" w:space="0" w:color="auto"/>
        <w:bottom w:val="none" w:sz="0" w:space="0" w:color="auto"/>
        <w:right w:val="none" w:sz="0" w:space="0" w:color="auto"/>
      </w:divBdr>
    </w:div>
    <w:div w:id="1356955144">
      <w:bodyDiv w:val="1"/>
      <w:marLeft w:val="0"/>
      <w:marRight w:val="0"/>
      <w:marTop w:val="0"/>
      <w:marBottom w:val="0"/>
      <w:divBdr>
        <w:top w:val="none" w:sz="0" w:space="0" w:color="auto"/>
        <w:left w:val="none" w:sz="0" w:space="0" w:color="auto"/>
        <w:bottom w:val="none" w:sz="0" w:space="0" w:color="auto"/>
        <w:right w:val="none" w:sz="0" w:space="0" w:color="auto"/>
      </w:divBdr>
    </w:div>
    <w:div w:id="1365714968">
      <w:bodyDiv w:val="1"/>
      <w:marLeft w:val="0"/>
      <w:marRight w:val="0"/>
      <w:marTop w:val="0"/>
      <w:marBottom w:val="0"/>
      <w:divBdr>
        <w:top w:val="none" w:sz="0" w:space="0" w:color="auto"/>
        <w:left w:val="none" w:sz="0" w:space="0" w:color="auto"/>
        <w:bottom w:val="none" w:sz="0" w:space="0" w:color="auto"/>
        <w:right w:val="none" w:sz="0" w:space="0" w:color="auto"/>
      </w:divBdr>
    </w:div>
    <w:div w:id="1458336960">
      <w:bodyDiv w:val="1"/>
      <w:marLeft w:val="0"/>
      <w:marRight w:val="0"/>
      <w:marTop w:val="0"/>
      <w:marBottom w:val="0"/>
      <w:divBdr>
        <w:top w:val="none" w:sz="0" w:space="0" w:color="auto"/>
        <w:left w:val="none" w:sz="0" w:space="0" w:color="auto"/>
        <w:bottom w:val="none" w:sz="0" w:space="0" w:color="auto"/>
        <w:right w:val="none" w:sz="0" w:space="0" w:color="auto"/>
      </w:divBdr>
    </w:div>
    <w:div w:id="1577741615">
      <w:bodyDiv w:val="1"/>
      <w:marLeft w:val="0"/>
      <w:marRight w:val="0"/>
      <w:marTop w:val="0"/>
      <w:marBottom w:val="0"/>
      <w:divBdr>
        <w:top w:val="none" w:sz="0" w:space="0" w:color="auto"/>
        <w:left w:val="none" w:sz="0" w:space="0" w:color="auto"/>
        <w:bottom w:val="none" w:sz="0" w:space="0" w:color="auto"/>
        <w:right w:val="none" w:sz="0" w:space="0" w:color="auto"/>
      </w:divBdr>
    </w:div>
    <w:div w:id="1785029272">
      <w:bodyDiv w:val="1"/>
      <w:marLeft w:val="0"/>
      <w:marRight w:val="0"/>
      <w:marTop w:val="0"/>
      <w:marBottom w:val="0"/>
      <w:divBdr>
        <w:top w:val="none" w:sz="0" w:space="0" w:color="auto"/>
        <w:left w:val="none" w:sz="0" w:space="0" w:color="auto"/>
        <w:bottom w:val="none" w:sz="0" w:space="0" w:color="auto"/>
        <w:right w:val="none" w:sz="0" w:space="0" w:color="auto"/>
      </w:divBdr>
    </w:div>
    <w:div w:id="1872572752">
      <w:bodyDiv w:val="1"/>
      <w:marLeft w:val="0"/>
      <w:marRight w:val="0"/>
      <w:marTop w:val="0"/>
      <w:marBottom w:val="0"/>
      <w:divBdr>
        <w:top w:val="none" w:sz="0" w:space="0" w:color="auto"/>
        <w:left w:val="none" w:sz="0" w:space="0" w:color="auto"/>
        <w:bottom w:val="none" w:sz="0" w:space="0" w:color="auto"/>
        <w:right w:val="none" w:sz="0" w:space="0" w:color="auto"/>
      </w:divBdr>
    </w:div>
    <w:div w:id="1879704915">
      <w:bodyDiv w:val="1"/>
      <w:marLeft w:val="0"/>
      <w:marRight w:val="0"/>
      <w:marTop w:val="0"/>
      <w:marBottom w:val="0"/>
      <w:divBdr>
        <w:top w:val="none" w:sz="0" w:space="0" w:color="auto"/>
        <w:left w:val="none" w:sz="0" w:space="0" w:color="auto"/>
        <w:bottom w:val="none" w:sz="0" w:space="0" w:color="auto"/>
        <w:right w:val="none" w:sz="0" w:space="0" w:color="auto"/>
      </w:divBdr>
    </w:div>
    <w:div w:id="1921719807">
      <w:bodyDiv w:val="1"/>
      <w:marLeft w:val="0"/>
      <w:marRight w:val="0"/>
      <w:marTop w:val="0"/>
      <w:marBottom w:val="0"/>
      <w:divBdr>
        <w:top w:val="none" w:sz="0" w:space="0" w:color="auto"/>
        <w:left w:val="none" w:sz="0" w:space="0" w:color="auto"/>
        <w:bottom w:val="none" w:sz="0" w:space="0" w:color="auto"/>
        <w:right w:val="none" w:sz="0" w:space="0" w:color="auto"/>
      </w:divBdr>
    </w:div>
    <w:div w:id="1968856731">
      <w:bodyDiv w:val="1"/>
      <w:marLeft w:val="0"/>
      <w:marRight w:val="0"/>
      <w:marTop w:val="0"/>
      <w:marBottom w:val="0"/>
      <w:divBdr>
        <w:top w:val="none" w:sz="0" w:space="0" w:color="auto"/>
        <w:left w:val="none" w:sz="0" w:space="0" w:color="auto"/>
        <w:bottom w:val="none" w:sz="0" w:space="0" w:color="auto"/>
        <w:right w:val="none" w:sz="0" w:space="0" w:color="auto"/>
      </w:divBdr>
    </w:div>
    <w:div w:id="2040085742">
      <w:bodyDiv w:val="1"/>
      <w:marLeft w:val="0"/>
      <w:marRight w:val="0"/>
      <w:marTop w:val="0"/>
      <w:marBottom w:val="0"/>
      <w:divBdr>
        <w:top w:val="none" w:sz="0" w:space="0" w:color="auto"/>
        <w:left w:val="none" w:sz="0" w:space="0" w:color="auto"/>
        <w:bottom w:val="none" w:sz="0" w:space="0" w:color="auto"/>
        <w:right w:val="none" w:sz="0" w:space="0" w:color="auto"/>
      </w:divBdr>
    </w:div>
    <w:div w:id="2096783931">
      <w:bodyDiv w:val="1"/>
      <w:marLeft w:val="0"/>
      <w:marRight w:val="0"/>
      <w:marTop w:val="0"/>
      <w:marBottom w:val="0"/>
      <w:divBdr>
        <w:top w:val="none" w:sz="0" w:space="0" w:color="auto"/>
        <w:left w:val="none" w:sz="0" w:space="0" w:color="auto"/>
        <w:bottom w:val="none" w:sz="0" w:space="0" w:color="auto"/>
        <w:right w:val="none" w:sz="0" w:space="0" w:color="auto"/>
      </w:divBdr>
    </w:div>
    <w:div w:id="20970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sites.google.com/a/u.boisestate.edu/social-justice-training/about-us/our-training/privilege-check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creativecommons.org/licenses/by-sa/4.0/"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785</Words>
  <Characters>4949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consilia cct Back Office consilia cct</cp:lastModifiedBy>
  <cp:revision>43</cp:revision>
  <dcterms:created xsi:type="dcterms:W3CDTF">2020-12-02T16:33:00Z</dcterms:created>
  <dcterms:modified xsi:type="dcterms:W3CDTF">2024-08-30T15:25:00Z</dcterms:modified>
</cp:coreProperties>
</file>