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F785A" w14:textId="77777777" w:rsidR="00E27E84" w:rsidRPr="00762FFA" w:rsidRDefault="00E27E84" w:rsidP="00E27E84">
      <w:pPr>
        <w:rPr>
          <w:lang w:val="en-US"/>
        </w:rPr>
      </w:pPr>
      <w:bookmarkStart w:id="0" w:name="_Toc54192544"/>
      <w:r w:rsidRPr="00762FFA">
        <w:rPr>
          <w:noProof/>
        </w:rPr>
        <w:drawing>
          <wp:anchor distT="0" distB="0" distL="114300" distR="114300" simplePos="0" relativeHeight="251771904" behindDoc="0" locked="0" layoutInCell="1" allowOverlap="1" wp14:anchorId="20387316" wp14:editId="193208E5">
            <wp:simplePos x="0" y="0"/>
            <wp:positionH relativeFrom="column">
              <wp:posOffset>-274955</wp:posOffset>
            </wp:positionH>
            <wp:positionV relativeFrom="paragraph">
              <wp:posOffset>-374015</wp:posOffset>
            </wp:positionV>
            <wp:extent cx="6220996" cy="815340"/>
            <wp:effectExtent l="0" t="0" r="889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dubox-haw-ho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14:paraId="74E8F9C5" w14:textId="77777777" w:rsidR="00E27E84" w:rsidRPr="00762FFA" w:rsidRDefault="00E27E84" w:rsidP="00E27E84">
      <w:pPr>
        <w:rPr>
          <w:lang w:val="en-US"/>
        </w:rPr>
      </w:pPr>
    </w:p>
    <w:p w14:paraId="28C2FC0B" w14:textId="77777777" w:rsidR="00E27E84" w:rsidRPr="00762FFA" w:rsidRDefault="00E27E84" w:rsidP="00E27E84">
      <w:pPr>
        <w:rPr>
          <w:lang w:val="en-US"/>
        </w:rPr>
      </w:pPr>
    </w:p>
    <w:p w14:paraId="5B4C070A" w14:textId="77777777" w:rsidR="00E27E84" w:rsidRPr="00762FFA" w:rsidRDefault="00E27E84" w:rsidP="00E27E84">
      <w:pPr>
        <w:rPr>
          <w:lang w:val="en-US"/>
        </w:rPr>
      </w:pPr>
    </w:p>
    <w:p w14:paraId="0EB6EAB2" w14:textId="77777777" w:rsidR="00E27E84" w:rsidRPr="00762FFA" w:rsidRDefault="00E27E84" w:rsidP="00E27E84">
      <w:pPr>
        <w:rPr>
          <w:lang w:val="en-US"/>
        </w:rPr>
      </w:pPr>
    </w:p>
    <w:p w14:paraId="1A565CE6" w14:textId="77777777" w:rsidR="00E27E84" w:rsidRPr="00762FFA" w:rsidRDefault="00E27E84" w:rsidP="00E27E84">
      <w:pPr>
        <w:rPr>
          <w:lang w:val="en-US"/>
        </w:rPr>
      </w:pPr>
      <w:r>
        <w:rPr>
          <w:noProof/>
        </w:rPr>
        <w:drawing>
          <wp:anchor distT="0" distB="0" distL="114300" distR="114300" simplePos="0" relativeHeight="251772928" behindDoc="0" locked="0" layoutInCell="1" allowOverlap="1" wp14:anchorId="198E1267" wp14:editId="7A64AE8A">
            <wp:simplePos x="0" y="0"/>
            <wp:positionH relativeFrom="margin">
              <wp:align>center</wp:align>
            </wp:positionH>
            <wp:positionV relativeFrom="margin">
              <wp:posOffset>1080135</wp:posOffset>
            </wp:positionV>
            <wp:extent cx="1735200" cy="19800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and-paper-23288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14:paraId="7E3699CD" w14:textId="77777777" w:rsidR="00E27E84" w:rsidRPr="00762FFA" w:rsidRDefault="00E27E84" w:rsidP="00E27E84">
      <w:pPr>
        <w:rPr>
          <w:lang w:val="en-US"/>
        </w:rPr>
      </w:pPr>
    </w:p>
    <w:p w14:paraId="0FB73ACC" w14:textId="77777777" w:rsidR="00E27E84" w:rsidRPr="00762FFA" w:rsidRDefault="00E27E84" w:rsidP="00E27E84">
      <w:pPr>
        <w:rPr>
          <w:lang w:val="en-US"/>
        </w:rPr>
      </w:pPr>
    </w:p>
    <w:p w14:paraId="03575830" w14:textId="77777777" w:rsidR="00E27E84" w:rsidRPr="00762FFA" w:rsidRDefault="00E27E84" w:rsidP="00E27E84">
      <w:pPr>
        <w:rPr>
          <w:lang w:val="en-US"/>
        </w:rPr>
      </w:pPr>
    </w:p>
    <w:p w14:paraId="48DEE621" w14:textId="77777777" w:rsidR="00E27E84" w:rsidRPr="00762FFA" w:rsidRDefault="00E27E84" w:rsidP="00E27E84">
      <w:pPr>
        <w:rPr>
          <w:lang w:val="en-US"/>
        </w:rPr>
      </w:pPr>
    </w:p>
    <w:p w14:paraId="2A2F5EC6" w14:textId="77777777" w:rsidR="00E27E84" w:rsidRPr="00762FFA" w:rsidRDefault="00E27E84" w:rsidP="00E27E84">
      <w:pPr>
        <w:rPr>
          <w:lang w:val="en-US"/>
        </w:rPr>
      </w:pPr>
    </w:p>
    <w:p w14:paraId="7653A326" w14:textId="77777777" w:rsidR="00E27E84" w:rsidRPr="00762FFA" w:rsidRDefault="00E27E84" w:rsidP="00E27E84">
      <w:pPr>
        <w:rPr>
          <w:lang w:val="en-US"/>
        </w:rPr>
      </w:pPr>
    </w:p>
    <w:p w14:paraId="01A6E51D" w14:textId="77777777" w:rsidR="00E27E84" w:rsidRPr="00762FFA" w:rsidRDefault="00E27E84" w:rsidP="00E27E84">
      <w:pPr>
        <w:rPr>
          <w:lang w:val="en-US"/>
        </w:rPr>
      </w:pPr>
    </w:p>
    <w:p w14:paraId="7AB04A32" w14:textId="77777777" w:rsidR="00E27E84" w:rsidRPr="00762FFA" w:rsidRDefault="00E27E84" w:rsidP="00E27E84">
      <w:pPr>
        <w:rPr>
          <w:lang w:val="en-US"/>
        </w:rPr>
      </w:pPr>
    </w:p>
    <w:p w14:paraId="581B5700" w14:textId="77777777" w:rsidR="00E27E84" w:rsidRPr="00762FFA" w:rsidRDefault="00E27E84" w:rsidP="00E27E84">
      <w:pPr>
        <w:rPr>
          <w:lang w:val="en-US"/>
        </w:rPr>
      </w:pPr>
    </w:p>
    <w:p w14:paraId="2BE58387" w14:textId="77777777" w:rsidR="00E27E84" w:rsidRPr="00762FFA" w:rsidRDefault="00E27E84" w:rsidP="00E27E84">
      <w:pPr>
        <w:rPr>
          <w:lang w:val="en-US"/>
        </w:rPr>
      </w:pPr>
    </w:p>
    <w:p w14:paraId="1EF3946F" w14:textId="77777777" w:rsidR="00E27E84" w:rsidRPr="00762FFA" w:rsidRDefault="00E27E84" w:rsidP="00E27E84">
      <w:pPr>
        <w:rPr>
          <w:lang w:val="en-US"/>
        </w:rPr>
      </w:pPr>
    </w:p>
    <w:p w14:paraId="01921742" w14:textId="77777777" w:rsidR="00E27E84" w:rsidRPr="00762FFA" w:rsidRDefault="00E27E84" w:rsidP="00E27E84">
      <w:pPr>
        <w:rPr>
          <w:lang w:val="en-US"/>
        </w:rPr>
      </w:pPr>
    </w:p>
    <w:p w14:paraId="5C92E38A" w14:textId="77777777" w:rsidR="00E27E84" w:rsidRPr="00762FFA" w:rsidRDefault="00E27E84" w:rsidP="00E27E84">
      <w:pPr>
        <w:rPr>
          <w:lang w:val="en-US"/>
        </w:rPr>
      </w:pPr>
    </w:p>
    <w:p w14:paraId="0A30178E" w14:textId="77777777" w:rsidR="00E27E84" w:rsidRPr="00762FFA" w:rsidRDefault="00E27E84" w:rsidP="00E27E84">
      <w:pPr>
        <w:rPr>
          <w:lang w:val="en-US"/>
        </w:rPr>
      </w:pPr>
    </w:p>
    <w:p w14:paraId="7204492C" w14:textId="3BC5A137" w:rsidR="00E27E84" w:rsidRPr="00005421" w:rsidRDefault="00347CEB" w:rsidP="00E27E84">
      <w:pPr>
        <w:spacing w:after="120"/>
        <w:jc w:val="center"/>
        <w:rPr>
          <w:b/>
          <w:sz w:val="24"/>
          <w:lang w:val="en-US"/>
        </w:rPr>
      </w:pPr>
      <w:r>
        <w:rPr>
          <w:b/>
          <w:sz w:val="24"/>
          <w:lang w:val="en-US"/>
        </w:rPr>
        <w:t>Ihr Name</w:t>
      </w:r>
      <w:r w:rsidR="00E27E84" w:rsidRPr="00005421">
        <w:rPr>
          <w:b/>
          <w:sz w:val="24"/>
          <w:lang w:val="en-US"/>
        </w:rPr>
        <w:t>:</w:t>
      </w:r>
    </w:p>
    <w:tbl>
      <w:tblPr>
        <w:tblStyle w:val="Tabellenraster"/>
        <w:tblW w:w="9356" w:type="dxa"/>
        <w:shd w:val="clear" w:color="auto" w:fill="9FEAFF"/>
        <w:tblLook w:val="04A0" w:firstRow="1" w:lastRow="0" w:firstColumn="1" w:lastColumn="0" w:noHBand="0" w:noVBand="1"/>
      </w:tblPr>
      <w:tblGrid>
        <w:gridCol w:w="9356"/>
      </w:tblGrid>
      <w:tr w:rsidR="00E27E84" w:rsidRPr="00EC785A" w14:paraId="7D66CA64" w14:textId="77777777" w:rsidTr="00B47357">
        <w:tc>
          <w:tcPr>
            <w:tcW w:w="9356" w:type="dxa"/>
            <w:shd w:val="clear" w:color="auto" w:fill="9FEAFF"/>
          </w:tcPr>
          <w:p w14:paraId="29780BBB" w14:textId="77777777" w:rsidR="00E27E84" w:rsidRPr="00EC785A" w:rsidRDefault="00E27E84" w:rsidP="00B47357">
            <w:pPr>
              <w:shd w:val="clear" w:color="auto" w:fill="auto"/>
              <w:spacing w:before="120" w:after="60"/>
              <w:jc w:val="center"/>
              <w:rPr>
                <w:lang w:val="en-US"/>
              </w:rPr>
            </w:pPr>
          </w:p>
        </w:tc>
      </w:tr>
    </w:tbl>
    <w:p w14:paraId="6B6F46C7" w14:textId="77777777" w:rsidR="00E27E84" w:rsidRPr="00EC785A" w:rsidRDefault="00E27E84" w:rsidP="00E27E84">
      <w:pPr>
        <w:rPr>
          <w:lang w:val="en-US"/>
        </w:rPr>
      </w:pPr>
    </w:p>
    <w:p w14:paraId="26FB223A" w14:textId="77777777" w:rsidR="00E27E84" w:rsidRPr="00762FFA" w:rsidRDefault="00E27E84" w:rsidP="00E27E84">
      <w:pPr>
        <w:spacing w:after="360"/>
        <w:rPr>
          <w:lang w:val="en-US"/>
        </w:rPr>
      </w:pPr>
    </w:p>
    <w:p w14:paraId="7A1EA04E" w14:textId="77777777" w:rsidR="00347CEB" w:rsidRDefault="00347CEB" w:rsidP="00F7008D">
      <w:pPr>
        <w:spacing w:after="360" w:line="360" w:lineRule="auto"/>
        <w:jc w:val="center"/>
        <w:rPr>
          <w:b/>
          <w:sz w:val="32"/>
          <w:lang w:val="en-US"/>
        </w:rPr>
      </w:pPr>
      <w:r w:rsidRPr="00347CEB">
        <w:rPr>
          <w:b/>
          <w:sz w:val="32"/>
          <w:lang w:val="en-US"/>
        </w:rPr>
        <w:t>Interkulturelle Kommunikation (InKom)</w:t>
      </w:r>
    </w:p>
    <w:p w14:paraId="025CB7A3" w14:textId="1D74DF14" w:rsidR="00E27E84" w:rsidRDefault="00347CEB" w:rsidP="00E27E84">
      <w:pPr>
        <w:spacing w:after="60" w:line="360" w:lineRule="auto"/>
        <w:jc w:val="center"/>
        <w:rPr>
          <w:b/>
          <w:sz w:val="32"/>
          <w:lang w:val="en-US"/>
        </w:rPr>
      </w:pPr>
      <w:r>
        <w:rPr>
          <w:b/>
          <w:sz w:val="32"/>
          <w:lang w:val="en-US"/>
        </w:rPr>
        <w:t>Lerneinheit</w:t>
      </w:r>
      <w:r w:rsidR="00E27E84">
        <w:rPr>
          <w:b/>
          <w:sz w:val="32"/>
          <w:lang w:val="en-US"/>
        </w:rPr>
        <w:t xml:space="preserve"> 3:</w:t>
      </w:r>
    </w:p>
    <w:p w14:paraId="39FD8E0E" w14:textId="6FB0718D" w:rsidR="00E27E84" w:rsidRPr="00BE0A36" w:rsidRDefault="00BE0A36" w:rsidP="00E27E84">
      <w:pPr>
        <w:spacing w:after="360" w:line="360" w:lineRule="auto"/>
        <w:jc w:val="center"/>
        <w:rPr>
          <w:b/>
          <w:sz w:val="32"/>
        </w:rPr>
      </w:pPr>
      <w:r w:rsidRPr="00BE0A36">
        <w:rPr>
          <w:b/>
          <w:sz w:val="32"/>
        </w:rPr>
        <w:t>Die Merkmale von Kultur, eine individuelle P</w:t>
      </w:r>
      <w:r w:rsidR="00E27E84" w:rsidRPr="00BE0A36">
        <w:rPr>
          <w:b/>
          <w:sz w:val="32"/>
        </w:rPr>
        <w:t>erspe</w:t>
      </w:r>
      <w:r w:rsidRPr="00BE0A36">
        <w:rPr>
          <w:b/>
          <w:sz w:val="32"/>
        </w:rPr>
        <w:t>k</w:t>
      </w:r>
      <w:r w:rsidR="00E27E84" w:rsidRPr="00BE0A36">
        <w:rPr>
          <w:b/>
          <w:sz w:val="32"/>
        </w:rPr>
        <w:t>tive</w:t>
      </w:r>
    </w:p>
    <w:p w14:paraId="4F3F7E83" w14:textId="60366E72" w:rsidR="00E27E84" w:rsidRPr="00AF4360" w:rsidRDefault="00D77F18" w:rsidP="00E27E84">
      <w:pPr>
        <w:spacing w:line="360" w:lineRule="auto"/>
        <w:jc w:val="center"/>
        <w:rPr>
          <w:b/>
          <w:sz w:val="32"/>
        </w:rPr>
      </w:pPr>
      <w:r>
        <w:rPr>
          <w:b/>
          <w:sz w:val="32"/>
        </w:rPr>
        <w:t>Learning Journal</w:t>
      </w:r>
    </w:p>
    <w:p w14:paraId="51E546BF" w14:textId="77777777" w:rsidR="00E27E84" w:rsidRPr="00AF4360" w:rsidRDefault="00E27E84" w:rsidP="00E27E84"/>
    <w:p w14:paraId="63D80173" w14:textId="1012E619" w:rsidR="00E27E84" w:rsidRPr="00AF4360" w:rsidRDefault="00F7008D" w:rsidP="00E27E84">
      <w:pPr>
        <w:shd w:val="clear" w:color="auto" w:fill="auto"/>
        <w:spacing w:after="160" w:line="259" w:lineRule="auto"/>
        <w:rPr>
          <w:sz w:val="20"/>
        </w:rPr>
      </w:pPr>
      <w:r>
        <w:rPr>
          <w:noProof/>
          <w:sz w:val="20"/>
        </w:rPr>
        <mc:AlternateContent>
          <mc:Choice Requires="wps">
            <w:drawing>
              <wp:anchor distT="0" distB="0" distL="114300" distR="114300" simplePos="0" relativeHeight="251814912" behindDoc="0" locked="0" layoutInCell="1" allowOverlap="1" wp14:anchorId="4011FEC3" wp14:editId="3A52E543">
                <wp:simplePos x="0" y="0"/>
                <wp:positionH relativeFrom="margin">
                  <wp:posOffset>0</wp:posOffset>
                </wp:positionH>
                <wp:positionV relativeFrom="margin">
                  <wp:align>bottom</wp:align>
                </wp:positionV>
                <wp:extent cx="5940000" cy="1440000"/>
                <wp:effectExtent l="0" t="0" r="0" b="8255"/>
                <wp:wrapNone/>
                <wp:docPr id="8" name="Textfeld 8"/>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14:paraId="34650102" w14:textId="77777777" w:rsidR="00F7008D" w:rsidRDefault="00F7008D" w:rsidP="00F7008D">
                            <w:pPr>
                              <w:jc w:val="center"/>
                            </w:pPr>
                            <w:r w:rsidRPr="00762FFA">
                              <w:rPr>
                                <w:noProof/>
                              </w:rPr>
                              <w:drawing>
                                <wp:inline distT="0" distB="0" distL="0" distR="0" wp14:anchorId="6392140C" wp14:editId="7617F4AF">
                                  <wp:extent cx="1226820" cy="4292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53E4B">
                              <w:t xml:space="preserve"> </w:t>
                            </w:r>
                          </w:p>
                          <w:p w14:paraId="21E467EC" w14:textId="77777777" w:rsidR="00F7008D" w:rsidRDefault="00F7008D" w:rsidP="00F7008D">
                            <w:pPr>
                              <w:spacing w:before="120"/>
                              <w:jc w:val="center"/>
                              <w:rPr>
                                <w:rFonts w:cs="Arial"/>
                                <w:kern w:val="0"/>
                                <w:sz w:val="20"/>
                                <w:szCs w:val="24"/>
                                <w:lang w:eastAsia="en-GB"/>
                              </w:rPr>
                            </w:pPr>
                            <w:r w:rsidRPr="00253E4B">
                              <w:rPr>
                                <w:rFonts w:cs="Arial"/>
                                <w:kern w:val="0"/>
                                <w:sz w:val="20"/>
                                <w:szCs w:val="24"/>
                                <w:lang w:eastAsia="en-GB"/>
                              </w:rPr>
                              <w:t xml:space="preserve">Sofern nicht anders angegeben, steht der Inhalt dieses Dokuments unter </w:t>
                            </w:r>
                            <w:r>
                              <w:rPr>
                                <w:rFonts w:cs="Arial"/>
                                <w:kern w:val="0"/>
                                <w:sz w:val="20"/>
                                <w:szCs w:val="24"/>
                                <w:lang w:eastAsia="en-GB"/>
                              </w:rPr>
                              <w:t>der Lizenz</w:t>
                            </w:r>
                            <w:r w:rsidRPr="00253E4B">
                              <w:rPr>
                                <w:rFonts w:cs="Arial"/>
                                <w:kern w:val="0"/>
                                <w:sz w:val="20"/>
                                <w:szCs w:val="24"/>
                                <w:lang w:eastAsia="en-GB"/>
                              </w:rPr>
                              <w:t xml:space="preserve"> </w:t>
                            </w:r>
                            <w:r w:rsidRPr="00253E4B">
                              <w:rPr>
                                <w:rFonts w:cs="Arial"/>
                                <w:kern w:val="0"/>
                                <w:sz w:val="20"/>
                                <w:szCs w:val="24"/>
                                <w:lang w:eastAsia="en-GB"/>
                              </w:rPr>
                              <w:br/>
                            </w:r>
                            <w:hyperlink r:id="rId10" w:history="1">
                              <w:r w:rsidRPr="00253E4B">
                                <w:rPr>
                                  <w:rFonts w:cs="Arial"/>
                                  <w:color w:val="0563C1" w:themeColor="hyperlink"/>
                                  <w:kern w:val="0"/>
                                  <w:sz w:val="20"/>
                                  <w:szCs w:val="24"/>
                                  <w:u w:val="single"/>
                                  <w:lang w:eastAsia="en-GB"/>
                                </w:rPr>
                                <w:t>Creative Commons Attribution-ShareAlike License v 4.0</w:t>
                              </w:r>
                            </w:hyperlink>
                            <w:r w:rsidRPr="00253E4B">
                              <w:rPr>
                                <w:rFonts w:cs="Arial"/>
                                <w:kern w:val="0"/>
                                <w:sz w:val="20"/>
                                <w:szCs w:val="24"/>
                                <w:lang w:eastAsia="en-GB"/>
                              </w:rPr>
                              <w:t xml:space="preserve">. </w:t>
                            </w:r>
                          </w:p>
                          <w:p w14:paraId="52738A12" w14:textId="77777777" w:rsidR="00F7008D" w:rsidRPr="00957A18" w:rsidRDefault="00F7008D" w:rsidP="00F7008D">
                            <w:pPr>
                              <w:spacing w:before="120"/>
                              <w:jc w:val="center"/>
                              <w:rPr>
                                <w:rFonts w:cs="Arial"/>
                                <w:kern w:val="0"/>
                                <w:sz w:val="20"/>
                                <w:szCs w:val="24"/>
                                <w:lang w:eastAsia="en-GB"/>
                              </w:rPr>
                            </w:pPr>
                            <w:r w:rsidRPr="00957A18">
                              <w:rPr>
                                <w:rFonts w:cs="Arial"/>
                                <w:kern w:val="0"/>
                                <w:sz w:val="20"/>
                                <w:szCs w:val="24"/>
                                <w:lang w:eastAsia="en-GB"/>
                              </w:rPr>
                              <w:t xml:space="preserve">Als Quellennachweis ist anzugeben: </w:t>
                            </w:r>
                          </w:p>
                          <w:p w14:paraId="3584BD5D" w14:textId="77777777" w:rsidR="00F7008D" w:rsidRPr="00957A18" w:rsidRDefault="00F7008D" w:rsidP="00F7008D">
                            <w:pPr>
                              <w:jc w:val="center"/>
                              <w:rPr>
                                <w:rFonts w:cs="Arial"/>
                                <w:kern w:val="0"/>
                                <w:sz w:val="20"/>
                                <w:szCs w:val="24"/>
                                <w:lang w:eastAsia="en-GB"/>
                              </w:rPr>
                            </w:pPr>
                            <w:r w:rsidRPr="00957A18">
                              <w:rPr>
                                <w:rFonts w:cs="Arial"/>
                                <w:kern w:val="0"/>
                                <w:sz w:val="20"/>
                                <w:szCs w:val="24"/>
                                <w:lang w:eastAsia="en-GB"/>
                              </w:rPr>
                              <w:t>Projekt-Team „Edubox Interkulturelle Kommunikation“ / HOOU</w:t>
                            </w:r>
                          </w:p>
                          <w:p w14:paraId="4061770C" w14:textId="77777777" w:rsidR="00F7008D" w:rsidRPr="00957A18" w:rsidRDefault="00F7008D" w:rsidP="00F7008D">
                            <w:pPr>
                              <w:jc w:val="center"/>
                            </w:pPr>
                          </w:p>
                          <w:p w14:paraId="7620CE2A" w14:textId="77777777" w:rsidR="00F7008D" w:rsidRPr="00957A18" w:rsidRDefault="00F7008D" w:rsidP="00F7008D"/>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1FEC3" id="_x0000_t202" coordsize="21600,21600" o:spt="202" path="m,l,21600r21600,l21600,xe">
                <v:stroke joinstyle="miter"/>
                <v:path gradientshapeok="t" o:connecttype="rect"/>
              </v:shapetype>
              <v:shape id="Textfeld 8" o:spid="_x0000_s1026" type="#_x0000_t202" style="position:absolute;margin-left:0;margin-top:0;width:467.7pt;height:113.4pt;z-index:25181491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" filled="f" stroked="f" strokeweight=".5pt">
                <v:textbox inset=",0,,0">
                  <w:txbxContent>
                    <w:p w14:paraId="34650102" w14:textId="77777777" w:rsidR="00F7008D" w:rsidRDefault="00F7008D" w:rsidP="00F7008D">
                      <w:pPr>
                        <w:jc w:val="center"/>
                      </w:pPr>
                      <w:r w:rsidRPr="00762FFA">
                        <w:rPr>
                          <w:noProof/>
                        </w:rPr>
                        <w:drawing>
                          <wp:inline distT="0" distB="0" distL="0" distR="0" wp14:anchorId="6392140C" wp14:editId="7617F4AF">
                            <wp:extent cx="1226820" cy="4292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253E4B">
                        <w:t xml:space="preserve"> </w:t>
                      </w:r>
                    </w:p>
                    <w:p w14:paraId="21E467EC" w14:textId="77777777" w:rsidR="00F7008D" w:rsidRDefault="00F7008D" w:rsidP="00F7008D">
                      <w:pPr>
                        <w:spacing w:before="120"/>
                        <w:jc w:val="center"/>
                        <w:rPr>
                          <w:rFonts w:cs="Arial"/>
                          <w:kern w:val="0"/>
                          <w:sz w:val="20"/>
                          <w:szCs w:val="24"/>
                          <w:lang w:eastAsia="en-GB"/>
                        </w:rPr>
                      </w:pPr>
                      <w:r w:rsidRPr="00253E4B">
                        <w:rPr>
                          <w:rFonts w:cs="Arial"/>
                          <w:kern w:val="0"/>
                          <w:sz w:val="20"/>
                          <w:szCs w:val="24"/>
                          <w:lang w:eastAsia="en-GB"/>
                        </w:rPr>
                        <w:t xml:space="preserve">Sofern nicht anders angegeben, steht der Inhalt dieses Dokuments unter </w:t>
                      </w:r>
                      <w:r>
                        <w:rPr>
                          <w:rFonts w:cs="Arial"/>
                          <w:kern w:val="0"/>
                          <w:sz w:val="20"/>
                          <w:szCs w:val="24"/>
                          <w:lang w:eastAsia="en-GB"/>
                        </w:rPr>
                        <w:t>der Lizenz</w:t>
                      </w:r>
                      <w:r w:rsidRPr="00253E4B">
                        <w:rPr>
                          <w:rFonts w:cs="Arial"/>
                          <w:kern w:val="0"/>
                          <w:sz w:val="20"/>
                          <w:szCs w:val="24"/>
                          <w:lang w:eastAsia="en-GB"/>
                        </w:rPr>
                        <w:t xml:space="preserve"> </w:t>
                      </w:r>
                      <w:r w:rsidRPr="00253E4B">
                        <w:rPr>
                          <w:rFonts w:cs="Arial"/>
                          <w:kern w:val="0"/>
                          <w:sz w:val="20"/>
                          <w:szCs w:val="24"/>
                          <w:lang w:eastAsia="en-GB"/>
                        </w:rPr>
                        <w:br/>
                      </w:r>
                      <w:hyperlink r:id="rId11" w:history="1">
                        <w:r w:rsidRPr="00253E4B">
                          <w:rPr>
                            <w:rFonts w:cs="Arial"/>
                            <w:color w:val="0563C1" w:themeColor="hyperlink"/>
                            <w:kern w:val="0"/>
                            <w:sz w:val="20"/>
                            <w:szCs w:val="24"/>
                            <w:u w:val="single"/>
                            <w:lang w:eastAsia="en-GB"/>
                          </w:rPr>
                          <w:t>Creative Commons Attribution-ShareAlike License v 4.0</w:t>
                        </w:r>
                      </w:hyperlink>
                      <w:r w:rsidRPr="00253E4B">
                        <w:rPr>
                          <w:rFonts w:cs="Arial"/>
                          <w:kern w:val="0"/>
                          <w:sz w:val="20"/>
                          <w:szCs w:val="24"/>
                          <w:lang w:eastAsia="en-GB"/>
                        </w:rPr>
                        <w:t xml:space="preserve">. </w:t>
                      </w:r>
                    </w:p>
                    <w:p w14:paraId="52738A12" w14:textId="77777777" w:rsidR="00F7008D" w:rsidRPr="00957A18" w:rsidRDefault="00F7008D" w:rsidP="00F7008D">
                      <w:pPr>
                        <w:spacing w:before="120"/>
                        <w:jc w:val="center"/>
                        <w:rPr>
                          <w:rFonts w:cs="Arial"/>
                          <w:kern w:val="0"/>
                          <w:sz w:val="20"/>
                          <w:szCs w:val="24"/>
                          <w:lang w:eastAsia="en-GB"/>
                        </w:rPr>
                      </w:pPr>
                      <w:r w:rsidRPr="00957A18">
                        <w:rPr>
                          <w:rFonts w:cs="Arial"/>
                          <w:kern w:val="0"/>
                          <w:sz w:val="20"/>
                          <w:szCs w:val="24"/>
                          <w:lang w:eastAsia="en-GB"/>
                        </w:rPr>
                        <w:t xml:space="preserve">Als Quellennachweis ist anzugeben: </w:t>
                      </w:r>
                    </w:p>
                    <w:p w14:paraId="3584BD5D" w14:textId="77777777" w:rsidR="00F7008D" w:rsidRPr="00957A18" w:rsidRDefault="00F7008D" w:rsidP="00F7008D">
                      <w:pPr>
                        <w:jc w:val="center"/>
                        <w:rPr>
                          <w:rFonts w:cs="Arial"/>
                          <w:kern w:val="0"/>
                          <w:sz w:val="20"/>
                          <w:szCs w:val="24"/>
                          <w:lang w:eastAsia="en-GB"/>
                        </w:rPr>
                      </w:pPr>
                      <w:r w:rsidRPr="00957A18">
                        <w:rPr>
                          <w:rFonts w:cs="Arial"/>
                          <w:kern w:val="0"/>
                          <w:sz w:val="20"/>
                          <w:szCs w:val="24"/>
                          <w:lang w:eastAsia="en-GB"/>
                        </w:rPr>
                        <w:t>Projekt-Team „Edubox Interkulturelle Kommunikation“ / HOOU</w:t>
                      </w:r>
                    </w:p>
                    <w:p w14:paraId="4061770C" w14:textId="77777777" w:rsidR="00F7008D" w:rsidRPr="00957A18" w:rsidRDefault="00F7008D" w:rsidP="00F7008D">
                      <w:pPr>
                        <w:jc w:val="center"/>
                      </w:pPr>
                    </w:p>
                    <w:p w14:paraId="7620CE2A" w14:textId="77777777" w:rsidR="00F7008D" w:rsidRPr="00957A18" w:rsidRDefault="00F7008D" w:rsidP="00F7008D"/>
                  </w:txbxContent>
                </v:textbox>
                <w10:wrap anchorx="margin" anchory="margin"/>
              </v:shape>
            </w:pict>
          </mc:Fallback>
        </mc:AlternateContent>
      </w:r>
      <w:r w:rsidR="00E27E84" w:rsidRPr="00AF4360">
        <w:rPr>
          <w:sz w:val="20"/>
        </w:rPr>
        <w:br w:type="page"/>
      </w:r>
    </w:p>
    <w:bookmarkEnd w:id="0"/>
    <w:p w14:paraId="0A99B126" w14:textId="4C23CF56" w:rsidR="007F31D6" w:rsidRPr="00FD6827" w:rsidRDefault="00AF4360" w:rsidP="007416A2">
      <w:pPr>
        <w:jc w:val="both"/>
      </w:pPr>
      <w:r w:rsidRPr="00AF4360">
        <w:rPr>
          <w:rFonts w:cs="Arial"/>
          <w:b/>
          <w:bCs/>
          <w:color w:val="3364B3"/>
          <w:kern w:val="0"/>
          <w:sz w:val="24"/>
          <w:szCs w:val="24"/>
        </w:rPr>
        <w:lastRenderedPageBreak/>
        <w:t>Inhalt</w:t>
      </w:r>
      <w:r w:rsidR="000B644E">
        <w:rPr>
          <w:rFonts w:cs="Arial"/>
          <w:b/>
          <w:bCs/>
          <w:color w:val="3364B3"/>
          <w:kern w:val="0"/>
          <w:sz w:val="24"/>
          <w:szCs w:val="24"/>
        </w:rPr>
        <w:t xml:space="preserve"> </w:t>
      </w:r>
      <w:r w:rsidRPr="00AF4360">
        <w:rPr>
          <w:rFonts w:cs="Arial"/>
          <w:b/>
          <w:bCs/>
          <w:color w:val="3364B3"/>
          <w:kern w:val="0"/>
          <w:sz w:val="24"/>
          <w:szCs w:val="24"/>
        </w:rPr>
        <w:t>/ Aufgaben</w:t>
      </w:r>
    </w:p>
    <w:p w14:paraId="452DB6C7" w14:textId="77777777" w:rsidR="007F31D6" w:rsidRPr="00FD6827" w:rsidRDefault="007F31D6" w:rsidP="007416A2">
      <w:pPr>
        <w:jc w:val="both"/>
      </w:pPr>
    </w:p>
    <w:p w14:paraId="05C9BE13" w14:textId="427BBA67" w:rsidR="003B494B" w:rsidRPr="00BE0A36" w:rsidRDefault="00C6182A" w:rsidP="007416A2">
      <w:pPr>
        <w:pStyle w:val="Verzeichnis2"/>
        <w:tabs>
          <w:tab w:val="clear" w:pos="420"/>
        </w:tabs>
        <w:spacing w:after="120"/>
        <w:ind w:left="567" w:hanging="567"/>
        <w:jc w:val="both"/>
        <w:rPr>
          <w:noProof/>
          <w:color w:val="808080" w:themeColor="background1" w:themeShade="80"/>
        </w:rPr>
      </w:pPr>
      <w:r w:rsidRPr="00BE0A36">
        <w:rPr>
          <w:noProof/>
          <w:color w:val="808080" w:themeColor="background1" w:themeShade="80"/>
        </w:rPr>
        <w:t>3.</w:t>
      </w:r>
      <w:r w:rsidR="003B494B" w:rsidRPr="00BE0A36">
        <w:rPr>
          <w:noProof/>
          <w:color w:val="808080" w:themeColor="background1" w:themeShade="80"/>
        </w:rPr>
        <w:t>1</w:t>
      </w:r>
      <w:r w:rsidR="003B494B" w:rsidRPr="00BE0A36">
        <w:rPr>
          <w:noProof/>
          <w:color w:val="808080" w:themeColor="background1" w:themeShade="80"/>
        </w:rPr>
        <w:tab/>
      </w:r>
      <w:r w:rsidR="00BE0A36" w:rsidRPr="00BE0A36">
        <w:rPr>
          <w:noProof/>
          <w:color w:val="808080" w:themeColor="background1" w:themeShade="80"/>
        </w:rPr>
        <w:t>Auftakt</w:t>
      </w:r>
    </w:p>
    <w:p w14:paraId="278D80D9" w14:textId="4987CF1F" w:rsidR="003B494B" w:rsidRPr="00BE0A36" w:rsidRDefault="00C6182A" w:rsidP="0061200C">
      <w:pPr>
        <w:pStyle w:val="Verzeichnis2"/>
        <w:tabs>
          <w:tab w:val="clear" w:pos="420"/>
        </w:tabs>
        <w:spacing w:before="240" w:after="120"/>
        <w:ind w:left="567" w:hanging="567"/>
        <w:jc w:val="both"/>
        <w:rPr>
          <w:noProof/>
          <w:color w:val="808080" w:themeColor="background1" w:themeShade="80"/>
        </w:rPr>
      </w:pPr>
      <w:r w:rsidRPr="00BE0A36">
        <w:rPr>
          <w:noProof/>
          <w:color w:val="808080" w:themeColor="background1" w:themeShade="80"/>
        </w:rPr>
        <w:t>3.</w:t>
      </w:r>
      <w:r w:rsidR="003B494B" w:rsidRPr="00BE0A36">
        <w:rPr>
          <w:noProof/>
          <w:color w:val="808080" w:themeColor="background1" w:themeShade="80"/>
        </w:rPr>
        <w:t>2</w:t>
      </w:r>
      <w:r w:rsidR="003B494B" w:rsidRPr="00BE0A36">
        <w:rPr>
          <w:noProof/>
          <w:color w:val="808080" w:themeColor="background1" w:themeShade="80"/>
        </w:rPr>
        <w:tab/>
      </w:r>
      <w:r w:rsidR="00BE0A36" w:rsidRPr="00BE0A36">
        <w:rPr>
          <w:noProof/>
          <w:color w:val="808080" w:themeColor="background1" w:themeShade="80"/>
        </w:rPr>
        <w:t>Einführung</w:t>
      </w:r>
    </w:p>
    <w:p w14:paraId="7A94C32B" w14:textId="0E07866F" w:rsidR="003B494B" w:rsidRPr="00BE0A36" w:rsidRDefault="00C6182A" w:rsidP="00F1419C">
      <w:pPr>
        <w:pStyle w:val="Verzeichnis2"/>
        <w:tabs>
          <w:tab w:val="clear" w:pos="420"/>
        </w:tabs>
        <w:spacing w:before="240" w:after="120"/>
        <w:ind w:left="567" w:hanging="567"/>
        <w:jc w:val="both"/>
        <w:rPr>
          <w:noProof/>
          <w:color w:val="808080" w:themeColor="background1" w:themeShade="80"/>
        </w:rPr>
      </w:pPr>
      <w:r w:rsidRPr="00BE0A36">
        <w:rPr>
          <w:noProof/>
          <w:color w:val="808080" w:themeColor="background1" w:themeShade="80"/>
        </w:rPr>
        <w:t>3.</w:t>
      </w:r>
      <w:r w:rsidR="00930299" w:rsidRPr="00BE0A36">
        <w:rPr>
          <w:noProof/>
          <w:color w:val="808080" w:themeColor="background1" w:themeShade="80"/>
        </w:rPr>
        <w:t>3</w:t>
      </w:r>
      <w:r w:rsidR="003B494B" w:rsidRPr="00BE0A36">
        <w:rPr>
          <w:noProof/>
          <w:color w:val="808080" w:themeColor="background1" w:themeShade="80"/>
        </w:rPr>
        <w:tab/>
      </w:r>
      <w:r w:rsidR="00BE0A36" w:rsidRPr="00BE0A36">
        <w:rPr>
          <w:noProof/>
          <w:color w:val="808080" w:themeColor="background1" w:themeShade="80"/>
        </w:rPr>
        <w:t>Kultur und das Konzept der Multikollektivität</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D25B64" w:rsidRPr="007C00A7" w14:paraId="5E6922B3" w14:textId="77777777" w:rsidTr="007A7A8C">
        <w:tc>
          <w:tcPr>
            <w:tcW w:w="567" w:type="dxa"/>
          </w:tcPr>
          <w:p w14:paraId="533843E6" w14:textId="77777777" w:rsidR="00D25B64" w:rsidRPr="00BE0A36" w:rsidRDefault="00D25B64" w:rsidP="007A7A8C">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76000" behindDoc="0" locked="0" layoutInCell="1" allowOverlap="1" wp14:anchorId="73E0664D" wp14:editId="02C18080">
                  <wp:simplePos x="0" y="0"/>
                  <wp:positionH relativeFrom="column">
                    <wp:posOffset>0</wp:posOffset>
                  </wp:positionH>
                  <wp:positionV relativeFrom="paragraph">
                    <wp:posOffset>1270</wp:posOffset>
                  </wp:positionV>
                  <wp:extent cx="215900" cy="215900"/>
                  <wp:effectExtent l="0" t="0" r="0" b="0"/>
                  <wp:wrapNone/>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3091A4B9" w14:textId="58F07D51" w:rsidR="00D25B64" w:rsidRPr="00A12EE3" w:rsidRDefault="00BE0A36" w:rsidP="007A7A8C">
            <w:pPr>
              <w:spacing w:after="180"/>
              <w:rPr>
                <w:lang w:val="en-US"/>
              </w:rPr>
            </w:pPr>
            <w:r>
              <w:rPr>
                <w:noProof/>
                <w:lang w:val="en-US"/>
              </w:rPr>
              <w:t>Meine Kollektive</w:t>
            </w:r>
          </w:p>
        </w:tc>
      </w:tr>
    </w:tbl>
    <w:p w14:paraId="647E901F" w14:textId="05957A41" w:rsidR="002F50E4" w:rsidRPr="00BE0A36" w:rsidRDefault="002F50E4" w:rsidP="0061200C">
      <w:pPr>
        <w:pStyle w:val="Verzeichnis2"/>
        <w:tabs>
          <w:tab w:val="clear" w:pos="420"/>
        </w:tabs>
        <w:spacing w:before="240" w:after="120"/>
        <w:ind w:left="567" w:hanging="567"/>
        <w:rPr>
          <w:noProof/>
          <w:color w:val="808080" w:themeColor="background1" w:themeShade="80"/>
        </w:rPr>
      </w:pPr>
      <w:r w:rsidRPr="00BE0A36">
        <w:rPr>
          <w:noProof/>
          <w:color w:val="808080" w:themeColor="background1" w:themeShade="80"/>
        </w:rPr>
        <w:t>3.4</w:t>
      </w:r>
      <w:r w:rsidRPr="00BE0A36">
        <w:rPr>
          <w:noProof/>
          <w:color w:val="808080" w:themeColor="background1" w:themeShade="80"/>
        </w:rPr>
        <w:tab/>
      </w:r>
      <w:r w:rsidR="00BE0A36" w:rsidRPr="00BE0A36">
        <w:rPr>
          <w:noProof/>
          <w:color w:val="808080" w:themeColor="background1" w:themeShade="80"/>
        </w:rPr>
        <w:t xml:space="preserve">Kultur als </w:t>
      </w:r>
      <w:r w:rsidR="008636DF">
        <w:rPr>
          <w:noProof/>
          <w:color w:val="808080" w:themeColor="background1" w:themeShade="80"/>
        </w:rPr>
        <w:t>Wissenr</w:t>
      </w:r>
      <w:r w:rsidR="00BE0A36" w:rsidRPr="00BE0A36">
        <w:rPr>
          <w:noProof/>
          <w:color w:val="808080" w:themeColor="background1" w:themeShade="80"/>
        </w:rPr>
        <w:t>epertoire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D25B64" w:rsidRPr="007C00A7" w14:paraId="630D1608" w14:textId="77777777" w:rsidTr="007A7A8C">
        <w:tc>
          <w:tcPr>
            <w:tcW w:w="567" w:type="dxa"/>
          </w:tcPr>
          <w:p w14:paraId="5F55B21B" w14:textId="77777777" w:rsidR="00D25B64" w:rsidRPr="00BE0A36" w:rsidRDefault="00D25B64" w:rsidP="007A7A8C">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80096" behindDoc="0" locked="0" layoutInCell="1" allowOverlap="1" wp14:anchorId="417BC497" wp14:editId="4431A63A">
                  <wp:simplePos x="0" y="0"/>
                  <wp:positionH relativeFrom="column">
                    <wp:posOffset>0</wp:posOffset>
                  </wp:positionH>
                  <wp:positionV relativeFrom="paragraph">
                    <wp:posOffset>1270</wp:posOffset>
                  </wp:positionV>
                  <wp:extent cx="215900" cy="2159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759EAAD8" w14:textId="1D0466CB" w:rsidR="00D25B64" w:rsidRPr="00A12EE3" w:rsidRDefault="00BE0A36" w:rsidP="007A7A8C">
            <w:pPr>
              <w:spacing w:after="180"/>
              <w:rPr>
                <w:lang w:val="en-US"/>
              </w:rPr>
            </w:pPr>
            <w:r>
              <w:rPr>
                <w:noProof/>
              </w:rPr>
              <w:t>Kultur und Wissen</w:t>
            </w:r>
            <w:r w:rsidR="00E955FB" w:rsidRPr="002F50E4">
              <w:rPr>
                <w:noProof/>
              </w:rPr>
              <w:t xml:space="preserve"> (1)</w:t>
            </w:r>
          </w:p>
        </w:tc>
      </w:tr>
      <w:tr w:rsidR="00D25B64" w:rsidRPr="007C00A7" w14:paraId="1EAB2C0F" w14:textId="77777777" w:rsidTr="007A7A8C">
        <w:tc>
          <w:tcPr>
            <w:tcW w:w="567" w:type="dxa"/>
          </w:tcPr>
          <w:p w14:paraId="08130A99" w14:textId="77777777" w:rsidR="00D25B64" w:rsidRPr="007C00A7" w:rsidRDefault="00D25B64" w:rsidP="007A7A8C">
            <w:pPr>
              <w:pStyle w:val="Verzeichnis3"/>
              <w:tabs>
                <w:tab w:val="clear" w:pos="958"/>
              </w:tabs>
              <w:spacing w:after="180"/>
              <w:ind w:left="0" w:firstLine="0"/>
              <w:jc w:val="both"/>
              <w:rPr>
                <w:noProof/>
              </w:rPr>
            </w:pPr>
            <w:r w:rsidRPr="007C00A7">
              <w:rPr>
                <w:noProof/>
              </w:rPr>
              <w:drawing>
                <wp:anchor distT="0" distB="0" distL="114300" distR="114300" simplePos="0" relativeHeight="251781120" behindDoc="0" locked="0" layoutInCell="1" allowOverlap="1" wp14:anchorId="3FC2E2F3" wp14:editId="328962FD">
                  <wp:simplePos x="0" y="0"/>
                  <wp:positionH relativeFrom="column">
                    <wp:posOffset>0</wp:posOffset>
                  </wp:positionH>
                  <wp:positionV relativeFrom="paragraph">
                    <wp:posOffset>6350</wp:posOffset>
                  </wp:positionV>
                  <wp:extent cx="215900" cy="2159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5D8A5351" w14:textId="4CE82F78" w:rsidR="00D25B64" w:rsidRPr="007C00A7" w:rsidRDefault="00BE0A36" w:rsidP="007A7A8C">
            <w:pPr>
              <w:spacing w:after="180"/>
              <w:rPr>
                <w:lang w:val="en-US"/>
              </w:rPr>
            </w:pPr>
            <w:r>
              <w:rPr>
                <w:noProof/>
              </w:rPr>
              <w:t>Kultur und Wissen</w:t>
            </w:r>
            <w:r w:rsidR="00E955FB" w:rsidRPr="002F50E4">
              <w:rPr>
                <w:noProof/>
              </w:rPr>
              <w:t xml:space="preserve"> (</w:t>
            </w:r>
            <w:r w:rsidR="00E955FB">
              <w:rPr>
                <w:noProof/>
              </w:rPr>
              <w:t>2</w:t>
            </w:r>
            <w:r w:rsidR="00E955FB" w:rsidRPr="002F50E4">
              <w:rPr>
                <w:noProof/>
              </w:rPr>
              <w:t>)</w:t>
            </w:r>
          </w:p>
        </w:tc>
      </w:tr>
      <w:tr w:rsidR="00D25B64" w:rsidRPr="007C00A7" w14:paraId="0EE6A605" w14:textId="77777777" w:rsidTr="007A7A8C">
        <w:tc>
          <w:tcPr>
            <w:tcW w:w="567" w:type="dxa"/>
          </w:tcPr>
          <w:p w14:paraId="27C608ED" w14:textId="77777777" w:rsidR="00D25B64" w:rsidRPr="007C00A7" w:rsidRDefault="00D25B64" w:rsidP="007A7A8C">
            <w:pPr>
              <w:pStyle w:val="Verzeichnis3"/>
              <w:tabs>
                <w:tab w:val="clear" w:pos="958"/>
              </w:tabs>
              <w:spacing w:after="180"/>
              <w:ind w:left="0" w:firstLine="0"/>
              <w:jc w:val="both"/>
              <w:rPr>
                <w:noProof/>
              </w:rPr>
            </w:pPr>
            <w:r w:rsidRPr="007C00A7">
              <w:rPr>
                <w:noProof/>
              </w:rPr>
              <w:drawing>
                <wp:anchor distT="0" distB="0" distL="114300" distR="114300" simplePos="0" relativeHeight="251782144" behindDoc="0" locked="0" layoutInCell="1" allowOverlap="1" wp14:anchorId="5BA74E2A" wp14:editId="3C6E7B52">
                  <wp:simplePos x="0" y="0"/>
                  <wp:positionH relativeFrom="column">
                    <wp:posOffset>0</wp:posOffset>
                  </wp:positionH>
                  <wp:positionV relativeFrom="paragraph">
                    <wp:posOffset>4445</wp:posOffset>
                  </wp:positionV>
                  <wp:extent cx="215900" cy="21590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73513EE4" w14:textId="0271F181" w:rsidR="00D25B64" w:rsidRPr="00A12EE3" w:rsidRDefault="00BE0A36" w:rsidP="007A7A8C">
            <w:pPr>
              <w:spacing w:after="180"/>
              <w:rPr>
                <w:lang w:val="en-US"/>
              </w:rPr>
            </w:pPr>
            <w:r>
              <w:rPr>
                <w:noProof/>
              </w:rPr>
              <w:t>Kultur und Wissen</w:t>
            </w:r>
            <w:r w:rsidRPr="002F50E4">
              <w:rPr>
                <w:noProof/>
              </w:rPr>
              <w:t xml:space="preserve"> </w:t>
            </w:r>
            <w:r w:rsidR="00E955FB" w:rsidRPr="002F50E4">
              <w:rPr>
                <w:noProof/>
              </w:rPr>
              <w:t>(</w:t>
            </w:r>
            <w:r w:rsidR="00E955FB">
              <w:rPr>
                <w:noProof/>
              </w:rPr>
              <w:t>3</w:t>
            </w:r>
            <w:r w:rsidR="00E955FB" w:rsidRPr="002F50E4">
              <w:rPr>
                <w:noProof/>
              </w:rPr>
              <w:t>)</w:t>
            </w:r>
          </w:p>
        </w:tc>
      </w:tr>
    </w:tbl>
    <w:p w14:paraId="6C85E5B9" w14:textId="2924020F" w:rsidR="00684095" w:rsidRPr="00BE0A36" w:rsidRDefault="00C6182A" w:rsidP="00F1419C">
      <w:pPr>
        <w:pStyle w:val="Verzeichnis2"/>
        <w:tabs>
          <w:tab w:val="clear" w:pos="420"/>
        </w:tabs>
        <w:spacing w:before="240" w:after="120"/>
        <w:ind w:left="567" w:hanging="567"/>
        <w:rPr>
          <w:noProof/>
          <w:color w:val="808080" w:themeColor="background1" w:themeShade="80"/>
        </w:rPr>
      </w:pPr>
      <w:r w:rsidRPr="00BE0A36">
        <w:rPr>
          <w:noProof/>
          <w:color w:val="808080" w:themeColor="background1" w:themeShade="80"/>
        </w:rPr>
        <w:t>3.</w:t>
      </w:r>
      <w:r w:rsidR="00684095" w:rsidRPr="00BE0A36">
        <w:rPr>
          <w:noProof/>
          <w:color w:val="808080" w:themeColor="background1" w:themeShade="80"/>
        </w:rPr>
        <w:t>5</w:t>
      </w:r>
      <w:r w:rsidR="00684095" w:rsidRPr="00BE0A36">
        <w:rPr>
          <w:noProof/>
          <w:color w:val="808080" w:themeColor="background1" w:themeShade="80"/>
        </w:rPr>
        <w:tab/>
      </w:r>
      <w:r w:rsidR="00BE0A36" w:rsidRPr="00BE0A36">
        <w:rPr>
          <w:noProof/>
          <w:color w:val="808080" w:themeColor="background1" w:themeShade="80"/>
        </w:rPr>
        <w:t>Kultur als erlerntes und weitergegebenes Wisse</w:t>
      </w:r>
      <w:r w:rsidR="00BE0A36">
        <w:rPr>
          <w:noProof/>
          <w:color w:val="808080" w:themeColor="background1" w:themeShade="80"/>
        </w:rPr>
        <w:t>n</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D25B64" w:rsidRPr="007C00A7" w14:paraId="00011BB3" w14:textId="77777777" w:rsidTr="007A7A8C">
        <w:tc>
          <w:tcPr>
            <w:tcW w:w="567" w:type="dxa"/>
          </w:tcPr>
          <w:p w14:paraId="757DDF5D" w14:textId="77777777" w:rsidR="00D25B64" w:rsidRPr="00BE0A36" w:rsidRDefault="00D25B64" w:rsidP="007A7A8C">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84192" behindDoc="0" locked="0" layoutInCell="1" allowOverlap="1" wp14:anchorId="358EF19A" wp14:editId="47D78367">
                  <wp:simplePos x="0" y="0"/>
                  <wp:positionH relativeFrom="column">
                    <wp:posOffset>0</wp:posOffset>
                  </wp:positionH>
                  <wp:positionV relativeFrom="paragraph">
                    <wp:posOffset>1270</wp:posOffset>
                  </wp:positionV>
                  <wp:extent cx="215900" cy="2159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78EEE62C" w14:textId="684A8C58" w:rsidR="00D25B64" w:rsidRPr="00A12EE3" w:rsidRDefault="00420B63" w:rsidP="007A7A8C">
            <w:pPr>
              <w:spacing w:after="180"/>
              <w:rPr>
                <w:lang w:val="en-US"/>
              </w:rPr>
            </w:pPr>
            <w:r>
              <w:rPr>
                <w:noProof/>
              </w:rPr>
              <w:t>Lehren und Lernen</w:t>
            </w:r>
          </w:p>
        </w:tc>
      </w:tr>
      <w:tr w:rsidR="00D25B64" w:rsidRPr="007C00A7" w14:paraId="162315E8" w14:textId="77777777" w:rsidTr="007A7A8C">
        <w:tc>
          <w:tcPr>
            <w:tcW w:w="567" w:type="dxa"/>
          </w:tcPr>
          <w:p w14:paraId="4590634A" w14:textId="77777777" w:rsidR="00D25B64" w:rsidRPr="007C00A7" w:rsidRDefault="00D25B64" w:rsidP="007A7A8C">
            <w:pPr>
              <w:pStyle w:val="Verzeichnis3"/>
              <w:tabs>
                <w:tab w:val="clear" w:pos="958"/>
              </w:tabs>
              <w:spacing w:after="180"/>
              <w:ind w:left="0" w:firstLine="0"/>
              <w:jc w:val="both"/>
              <w:rPr>
                <w:noProof/>
              </w:rPr>
            </w:pPr>
            <w:r w:rsidRPr="007C00A7">
              <w:rPr>
                <w:noProof/>
              </w:rPr>
              <w:drawing>
                <wp:anchor distT="0" distB="0" distL="114300" distR="114300" simplePos="0" relativeHeight="251785216" behindDoc="0" locked="0" layoutInCell="1" allowOverlap="1" wp14:anchorId="31D8D3D2" wp14:editId="6642EB1D">
                  <wp:simplePos x="0" y="0"/>
                  <wp:positionH relativeFrom="column">
                    <wp:posOffset>0</wp:posOffset>
                  </wp:positionH>
                  <wp:positionV relativeFrom="paragraph">
                    <wp:posOffset>6350</wp:posOffset>
                  </wp:positionV>
                  <wp:extent cx="215900" cy="2159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4F3DEFBD" w14:textId="0B9BBA6F" w:rsidR="00D25B64" w:rsidRPr="00C02BB0" w:rsidRDefault="008636DF" w:rsidP="007A7A8C">
            <w:pPr>
              <w:spacing w:after="180"/>
            </w:pPr>
            <w:r>
              <w:rPr>
                <w:noProof/>
              </w:rPr>
              <w:t xml:space="preserve">Kulturübergreifende </w:t>
            </w:r>
            <w:r w:rsidR="00420B63">
              <w:rPr>
                <w:noProof/>
              </w:rPr>
              <w:t xml:space="preserve">Sozialisation </w:t>
            </w:r>
          </w:p>
        </w:tc>
      </w:tr>
      <w:tr w:rsidR="00D25B64" w:rsidRPr="007C00A7" w14:paraId="0D19E5BB" w14:textId="77777777" w:rsidTr="007A7A8C">
        <w:tc>
          <w:tcPr>
            <w:tcW w:w="567" w:type="dxa"/>
          </w:tcPr>
          <w:p w14:paraId="5B0C1C81" w14:textId="77777777" w:rsidR="00D25B64" w:rsidRPr="007C00A7" w:rsidRDefault="00D25B64" w:rsidP="007A7A8C">
            <w:pPr>
              <w:pStyle w:val="Verzeichnis3"/>
              <w:tabs>
                <w:tab w:val="clear" w:pos="958"/>
              </w:tabs>
              <w:spacing w:after="180"/>
              <w:ind w:left="0" w:firstLine="0"/>
              <w:jc w:val="both"/>
              <w:rPr>
                <w:noProof/>
              </w:rPr>
            </w:pPr>
            <w:r w:rsidRPr="007C00A7">
              <w:rPr>
                <w:noProof/>
              </w:rPr>
              <w:drawing>
                <wp:anchor distT="0" distB="0" distL="114300" distR="114300" simplePos="0" relativeHeight="251786240" behindDoc="0" locked="0" layoutInCell="1" allowOverlap="1" wp14:anchorId="3042B0D8" wp14:editId="09872B3C">
                  <wp:simplePos x="0" y="0"/>
                  <wp:positionH relativeFrom="column">
                    <wp:posOffset>0</wp:posOffset>
                  </wp:positionH>
                  <wp:positionV relativeFrom="paragraph">
                    <wp:posOffset>4445</wp:posOffset>
                  </wp:positionV>
                  <wp:extent cx="215900" cy="2159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7AAE55AE" w14:textId="368C7D4F" w:rsidR="00D25B64" w:rsidRPr="00A12EE3" w:rsidRDefault="00E955FB" w:rsidP="007A7A8C">
            <w:pPr>
              <w:spacing w:after="180"/>
              <w:rPr>
                <w:lang w:val="en-US"/>
              </w:rPr>
            </w:pPr>
            <w:r w:rsidRPr="00D15F3A">
              <w:rPr>
                <w:noProof/>
              </w:rPr>
              <w:t>So</w:t>
            </w:r>
            <w:r w:rsidR="00C02BB0">
              <w:rPr>
                <w:noProof/>
              </w:rPr>
              <w:t>z</w:t>
            </w:r>
            <w:r w:rsidRPr="00D15F3A">
              <w:rPr>
                <w:noProof/>
              </w:rPr>
              <w:t xml:space="preserve">ialisation </w:t>
            </w:r>
            <w:r w:rsidR="00C02BB0">
              <w:rPr>
                <w:noProof/>
              </w:rPr>
              <w:t>im</w:t>
            </w:r>
            <w:r w:rsidRPr="00D15F3A">
              <w:rPr>
                <w:noProof/>
              </w:rPr>
              <w:t xml:space="preserve"> Disneyland</w:t>
            </w:r>
          </w:p>
        </w:tc>
      </w:tr>
    </w:tbl>
    <w:p w14:paraId="5F7D03DB" w14:textId="68865136" w:rsidR="002F50E4" w:rsidRPr="00C02BB0" w:rsidRDefault="002F50E4" w:rsidP="0061200C">
      <w:pPr>
        <w:pStyle w:val="Verzeichnis2"/>
        <w:tabs>
          <w:tab w:val="clear" w:pos="420"/>
        </w:tabs>
        <w:spacing w:before="240" w:after="120"/>
        <w:ind w:left="567" w:hanging="567"/>
        <w:jc w:val="both"/>
        <w:rPr>
          <w:noProof/>
          <w:color w:val="808080" w:themeColor="background1" w:themeShade="80"/>
        </w:rPr>
      </w:pPr>
      <w:r w:rsidRPr="00C02BB0">
        <w:rPr>
          <w:noProof/>
          <w:color w:val="808080" w:themeColor="background1" w:themeShade="80"/>
        </w:rPr>
        <w:t>3.6</w:t>
      </w:r>
      <w:r w:rsidRPr="00C02BB0">
        <w:rPr>
          <w:noProof/>
          <w:color w:val="808080" w:themeColor="background1" w:themeShade="80"/>
        </w:rPr>
        <w:tab/>
      </w:r>
      <w:r w:rsidR="00C02BB0" w:rsidRPr="00C02BB0">
        <w:rPr>
          <w:noProof/>
          <w:color w:val="808080" w:themeColor="background1" w:themeShade="80"/>
        </w:rPr>
        <w:t>Menschen als Produkte und Produzenten von Kultur</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D25B64" w:rsidRPr="00C02BB0" w14:paraId="40ABC839" w14:textId="77777777" w:rsidTr="007A7A8C">
        <w:tc>
          <w:tcPr>
            <w:tcW w:w="567" w:type="dxa"/>
          </w:tcPr>
          <w:p w14:paraId="0FFA6DFD" w14:textId="77777777" w:rsidR="00D25B64" w:rsidRPr="00C02BB0" w:rsidRDefault="00D25B64" w:rsidP="007A7A8C">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88288" behindDoc="0" locked="0" layoutInCell="1" allowOverlap="1" wp14:anchorId="192D11CB" wp14:editId="71105F7A">
                  <wp:simplePos x="0" y="0"/>
                  <wp:positionH relativeFrom="column">
                    <wp:posOffset>0</wp:posOffset>
                  </wp:positionH>
                  <wp:positionV relativeFrom="paragraph">
                    <wp:posOffset>1270</wp:posOffset>
                  </wp:positionV>
                  <wp:extent cx="215900" cy="2159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155A34E4" w14:textId="46AFFE44" w:rsidR="00D25B64" w:rsidRPr="00C02BB0" w:rsidRDefault="00C02BB0" w:rsidP="007A7A8C">
            <w:pPr>
              <w:spacing w:after="180"/>
            </w:pPr>
            <w:r w:rsidRPr="00C02BB0">
              <w:rPr>
                <w:noProof/>
              </w:rPr>
              <w:t xml:space="preserve">Kultur-Skripte </w:t>
            </w:r>
            <w:r w:rsidR="00B52FF4">
              <w:rPr>
                <w:noProof/>
              </w:rPr>
              <w:t>–</w:t>
            </w:r>
            <w:r w:rsidRPr="00C02BB0">
              <w:rPr>
                <w:noProof/>
              </w:rPr>
              <w:t xml:space="preserve"> </w:t>
            </w:r>
            <w:r w:rsidR="00B52FF4">
              <w:rPr>
                <w:noProof/>
              </w:rPr>
              <w:t>Trinkgeld</w:t>
            </w:r>
            <w:r w:rsidRPr="00C02BB0">
              <w:rPr>
                <w:noProof/>
              </w:rPr>
              <w:t xml:space="preserve"> geben</w:t>
            </w:r>
          </w:p>
        </w:tc>
      </w:tr>
    </w:tbl>
    <w:p w14:paraId="47CC02AD" w14:textId="2387D472" w:rsidR="002F50E4" w:rsidRPr="00C02BB0" w:rsidRDefault="002F50E4" w:rsidP="002F50E4">
      <w:pPr>
        <w:pStyle w:val="Verzeichnis2"/>
        <w:tabs>
          <w:tab w:val="clear" w:pos="420"/>
        </w:tabs>
        <w:spacing w:before="240" w:after="120"/>
        <w:ind w:left="567" w:hanging="567"/>
        <w:jc w:val="both"/>
        <w:rPr>
          <w:noProof/>
          <w:color w:val="808080" w:themeColor="background1" w:themeShade="80"/>
        </w:rPr>
      </w:pPr>
      <w:r w:rsidRPr="00C02BB0">
        <w:rPr>
          <w:noProof/>
          <w:color w:val="808080" w:themeColor="background1" w:themeShade="80"/>
        </w:rPr>
        <w:t>3.</w:t>
      </w:r>
      <w:r w:rsidR="00D15F3A" w:rsidRPr="00C02BB0">
        <w:rPr>
          <w:noProof/>
          <w:color w:val="808080" w:themeColor="background1" w:themeShade="80"/>
        </w:rPr>
        <w:t>7</w:t>
      </w:r>
      <w:r w:rsidRPr="00C02BB0">
        <w:rPr>
          <w:noProof/>
          <w:color w:val="808080" w:themeColor="background1" w:themeShade="80"/>
        </w:rPr>
        <w:tab/>
      </w:r>
      <w:r w:rsidR="00C02BB0" w:rsidRPr="00C02BB0">
        <w:rPr>
          <w:noProof/>
          <w:color w:val="808080" w:themeColor="background1" w:themeShade="80"/>
        </w:rPr>
        <w:t>Kultur und ihre Verbindung zum Kontext</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D25B64" w:rsidRPr="00C02BB0" w14:paraId="15A5A4B3" w14:textId="77777777" w:rsidTr="007A7A8C">
        <w:tc>
          <w:tcPr>
            <w:tcW w:w="567" w:type="dxa"/>
          </w:tcPr>
          <w:p w14:paraId="1C2BB725" w14:textId="77777777" w:rsidR="00D25B64" w:rsidRPr="00C02BB0" w:rsidRDefault="00D25B64" w:rsidP="007A7A8C">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90336" behindDoc="0" locked="0" layoutInCell="1" allowOverlap="1" wp14:anchorId="0EAC17F5" wp14:editId="7B1FDCEE">
                  <wp:simplePos x="0" y="0"/>
                  <wp:positionH relativeFrom="column">
                    <wp:posOffset>0</wp:posOffset>
                  </wp:positionH>
                  <wp:positionV relativeFrom="paragraph">
                    <wp:posOffset>1270</wp:posOffset>
                  </wp:positionV>
                  <wp:extent cx="215900" cy="2159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541DC89A" w14:textId="68BA43E1" w:rsidR="00D25B64" w:rsidRPr="00C02BB0" w:rsidRDefault="00C02BB0" w:rsidP="007A7A8C">
            <w:pPr>
              <w:spacing w:after="180"/>
            </w:pPr>
            <w:r w:rsidRPr="00C02BB0">
              <w:rPr>
                <w:noProof/>
              </w:rPr>
              <w:t xml:space="preserve">Kultur und Kontext </w:t>
            </w:r>
            <w:r w:rsidR="00C03AB5">
              <w:rPr>
                <w:noProof/>
              </w:rPr>
              <w:t>–</w:t>
            </w:r>
            <w:r w:rsidRPr="00C02BB0">
              <w:rPr>
                <w:noProof/>
              </w:rPr>
              <w:t xml:space="preserve"> das Vorstellungsgespräch</w:t>
            </w:r>
          </w:p>
        </w:tc>
      </w:tr>
    </w:tbl>
    <w:p w14:paraId="36ACF610" w14:textId="2F18B72A" w:rsidR="00192A0B" w:rsidRPr="009A2ACE" w:rsidRDefault="00C6182A" w:rsidP="0061200C">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3.</w:t>
      </w:r>
      <w:r w:rsidR="00D15F3A">
        <w:rPr>
          <w:noProof/>
          <w:color w:val="808080" w:themeColor="background1" w:themeShade="80"/>
          <w:lang w:val="en-US"/>
        </w:rPr>
        <w:t>8</w:t>
      </w:r>
      <w:r w:rsidR="00192A0B" w:rsidRPr="009A2ACE">
        <w:rPr>
          <w:noProof/>
          <w:color w:val="808080" w:themeColor="background1" w:themeShade="80"/>
          <w:lang w:val="en-US"/>
        </w:rPr>
        <w:tab/>
      </w:r>
      <w:r w:rsidR="00C02BB0">
        <w:rPr>
          <w:noProof/>
          <w:color w:val="808080" w:themeColor="background1" w:themeShade="80"/>
          <w:lang w:val="en-US"/>
        </w:rPr>
        <w:t>Zusammenfassung</w:t>
      </w:r>
    </w:p>
    <w:p w14:paraId="2468A1D9" w14:textId="4D1DEC84" w:rsidR="00536C20" w:rsidRPr="009A2ACE" w:rsidRDefault="00C6182A" w:rsidP="0061200C">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3.</w:t>
      </w:r>
      <w:r w:rsidR="00D15F3A">
        <w:rPr>
          <w:noProof/>
          <w:color w:val="808080" w:themeColor="background1" w:themeShade="80"/>
          <w:lang w:val="en-US"/>
        </w:rPr>
        <w:t>9</w:t>
      </w:r>
      <w:r w:rsidR="003B494B" w:rsidRPr="009A2ACE">
        <w:rPr>
          <w:noProof/>
          <w:color w:val="808080" w:themeColor="background1" w:themeShade="80"/>
          <w:lang w:val="en-US"/>
        </w:rPr>
        <w:tab/>
      </w:r>
      <w:r w:rsidR="00C02BB0">
        <w:rPr>
          <w:noProof/>
          <w:color w:val="808080" w:themeColor="background1" w:themeShade="80"/>
          <w:lang w:val="en-US"/>
        </w:rPr>
        <w:t>Lernkontrolle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D25B64" w:rsidRPr="007C00A7" w14:paraId="20C61E57" w14:textId="77777777" w:rsidTr="007A7A8C">
        <w:tc>
          <w:tcPr>
            <w:tcW w:w="567" w:type="dxa"/>
          </w:tcPr>
          <w:p w14:paraId="106B88E1" w14:textId="77777777" w:rsidR="00D25B64" w:rsidRPr="007C00A7" w:rsidRDefault="00D25B64" w:rsidP="007A7A8C">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92384" behindDoc="0" locked="0" layoutInCell="1" allowOverlap="1" wp14:anchorId="6B86C180" wp14:editId="2BBA39CC">
                  <wp:simplePos x="0" y="0"/>
                  <wp:positionH relativeFrom="column">
                    <wp:posOffset>0</wp:posOffset>
                  </wp:positionH>
                  <wp:positionV relativeFrom="paragraph">
                    <wp:posOffset>1270</wp:posOffset>
                  </wp:positionV>
                  <wp:extent cx="215900" cy="2159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086EE14E" w14:textId="7AA3E13D" w:rsidR="00D25B64" w:rsidRPr="00A12EE3" w:rsidRDefault="00C02BB0" w:rsidP="007A7A8C">
            <w:pPr>
              <w:spacing w:after="180"/>
              <w:rPr>
                <w:lang w:val="en-US"/>
              </w:rPr>
            </w:pPr>
            <w:r w:rsidRPr="00C02BB0">
              <w:rPr>
                <w:noProof/>
              </w:rPr>
              <w:t xml:space="preserve">Biografische </w:t>
            </w:r>
            <w:r w:rsidR="009910F7">
              <w:rPr>
                <w:noProof/>
              </w:rPr>
              <w:t>Überlegungen</w:t>
            </w:r>
          </w:p>
        </w:tc>
      </w:tr>
    </w:tbl>
    <w:p w14:paraId="2A5CC9E0" w14:textId="4BE2F817" w:rsidR="003B494B" w:rsidRPr="009A2ACE" w:rsidRDefault="00C6182A" w:rsidP="0061200C">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3.</w:t>
      </w:r>
      <w:r w:rsidR="00D15F3A">
        <w:rPr>
          <w:noProof/>
          <w:color w:val="808080" w:themeColor="background1" w:themeShade="80"/>
          <w:lang w:val="en-US"/>
        </w:rPr>
        <w:t>10</w:t>
      </w:r>
      <w:r w:rsidR="003B494B" w:rsidRPr="009A2ACE">
        <w:rPr>
          <w:noProof/>
          <w:color w:val="808080" w:themeColor="background1" w:themeShade="80"/>
          <w:lang w:val="en-US"/>
        </w:rPr>
        <w:tab/>
      </w:r>
      <w:r w:rsidR="00C02BB0" w:rsidRPr="00C02BB0">
        <w:rPr>
          <w:noProof/>
          <w:color w:val="808080" w:themeColor="background1" w:themeShade="80"/>
          <w:lang w:val="en-US"/>
        </w:rPr>
        <w:t>Quellen, weiterführende Literatur und Weblinks</w:t>
      </w:r>
    </w:p>
    <w:p w14:paraId="44B95338" w14:textId="77777777" w:rsidR="00FD45E1" w:rsidRPr="009A2ACE" w:rsidRDefault="00FD45E1" w:rsidP="007416A2">
      <w:pPr>
        <w:pStyle w:val="Verzeichnis3"/>
        <w:jc w:val="both"/>
        <w:rPr>
          <w:rFonts w:asciiTheme="minorHAnsi" w:eastAsiaTheme="minorEastAsia" w:hAnsiTheme="minorHAnsi" w:cstheme="minorBidi"/>
          <w:noProof/>
          <w:kern w:val="0"/>
          <w:szCs w:val="22"/>
          <w:lang w:val="en-US"/>
        </w:rPr>
      </w:pPr>
    </w:p>
    <w:p w14:paraId="14BA51B4" w14:textId="77777777" w:rsidR="007F31D6" w:rsidRPr="009A2ACE" w:rsidRDefault="007F31D6" w:rsidP="007416A2">
      <w:pPr>
        <w:jc w:val="both"/>
        <w:rPr>
          <w:lang w:val="en-US"/>
        </w:rPr>
        <w:sectPr w:rsidR="007F31D6" w:rsidRPr="009A2ACE" w:rsidSect="007F31D6">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418" w:header="709" w:footer="709" w:gutter="0"/>
          <w:cols w:space="708"/>
          <w:docGrid w:linePitch="360"/>
        </w:sectPr>
      </w:pPr>
    </w:p>
    <w:p w14:paraId="4ADD2F5F" w14:textId="77777777" w:rsidR="00762FFA" w:rsidRPr="009A2ACE" w:rsidRDefault="00762FFA" w:rsidP="007416A2">
      <w:pPr>
        <w:jc w:val="both"/>
        <w:rPr>
          <w:lang w:val="en-US"/>
        </w:rPr>
      </w:pPr>
    </w:p>
    <w:p w14:paraId="226F2635" w14:textId="4E68E381" w:rsidR="00762FFA" w:rsidRPr="00360899" w:rsidRDefault="00D50B3B" w:rsidP="007416A2">
      <w:pPr>
        <w:pStyle w:val="berschrift2"/>
        <w:jc w:val="both"/>
        <w:rPr>
          <w:lang w:val="de-DE"/>
        </w:rPr>
      </w:pPr>
      <w:bookmarkStart w:id="1" w:name="_Toc54192545"/>
      <w:bookmarkStart w:id="2" w:name="_Hlk54173418"/>
      <w:r w:rsidRPr="00360899">
        <w:rPr>
          <w:lang w:val="de-DE"/>
        </w:rPr>
        <w:t xml:space="preserve">► </w:t>
      </w:r>
      <w:r w:rsidR="00C6182A" w:rsidRPr="00360899">
        <w:rPr>
          <w:lang w:val="de-DE"/>
        </w:rPr>
        <w:t>3.</w:t>
      </w:r>
      <w:r w:rsidR="0029333D" w:rsidRPr="00360899">
        <w:rPr>
          <w:lang w:val="de-DE"/>
        </w:rPr>
        <w:t>3</w:t>
      </w:r>
      <w:r w:rsidRPr="00360899">
        <w:rPr>
          <w:lang w:val="de-DE"/>
        </w:rPr>
        <w:t xml:space="preserve"> </w:t>
      </w:r>
      <w:bookmarkEnd w:id="1"/>
      <w:r w:rsidR="00360899" w:rsidRPr="00360899">
        <w:rPr>
          <w:lang w:val="de-DE"/>
        </w:rPr>
        <w:t>Kultur und das Konzept der Multikollektivität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B45AD1" w14:paraId="3819EA70" w14:textId="77777777" w:rsidTr="007A7A8C">
        <w:tc>
          <w:tcPr>
            <w:tcW w:w="846" w:type="dxa"/>
          </w:tcPr>
          <w:p w14:paraId="519AFCC2" w14:textId="77777777" w:rsidR="00B45AD1" w:rsidRPr="00360899" w:rsidRDefault="00B45AD1" w:rsidP="007A7A8C">
            <w:pPr>
              <w:shd w:val="clear" w:color="auto" w:fill="auto"/>
              <w:spacing w:before="120" w:after="120"/>
              <w:jc w:val="both"/>
            </w:pPr>
            <w:bookmarkStart w:id="3" w:name="_Toc54192546"/>
            <w:r w:rsidRPr="009A2ACE">
              <w:rPr>
                <w:noProof/>
              </w:rPr>
              <w:drawing>
                <wp:anchor distT="0" distB="0" distL="114300" distR="114300" simplePos="0" relativeHeight="251794432" behindDoc="0" locked="1" layoutInCell="1" allowOverlap="1" wp14:anchorId="5543AC2B" wp14:editId="2030D387">
                  <wp:simplePos x="0" y="0"/>
                  <wp:positionH relativeFrom="column">
                    <wp:posOffset>-6350</wp:posOffset>
                  </wp:positionH>
                  <wp:positionV relativeFrom="paragraph">
                    <wp:posOffset>4445</wp:posOffset>
                  </wp:positionV>
                  <wp:extent cx="359410" cy="359410"/>
                  <wp:effectExtent l="0" t="0" r="2540" b="254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41DF8C66" w14:textId="1FCD817E" w:rsidR="00B45AD1" w:rsidRPr="00F31EA8" w:rsidRDefault="00360899" w:rsidP="007A7A8C">
            <w:pPr>
              <w:shd w:val="clear" w:color="auto" w:fill="auto"/>
              <w:spacing w:before="120" w:after="120"/>
              <w:jc w:val="both"/>
              <w:rPr>
                <w:b/>
                <w:color w:val="3364B3"/>
                <w:lang w:val="en-US"/>
              </w:rPr>
            </w:pPr>
            <w:r w:rsidRPr="00360899">
              <w:rPr>
                <w:b/>
                <w:color w:val="3364B3"/>
                <w:lang w:val="en-US"/>
              </w:rPr>
              <w:t>Meine Kollektive</w:t>
            </w:r>
          </w:p>
        </w:tc>
      </w:tr>
    </w:tbl>
    <w:bookmarkEnd w:id="3"/>
    <w:p w14:paraId="1D5031D8" w14:textId="0F6BA4E8" w:rsidR="00B41AFF" w:rsidRPr="00360899" w:rsidRDefault="00360899" w:rsidP="00360899">
      <w:pPr>
        <w:spacing w:before="120" w:after="120"/>
        <w:jc w:val="both"/>
      </w:pPr>
      <w:r w:rsidRPr="00360899">
        <w:t>In welchen Kollektiven sind Sie Mitglied? Nennen Sie fünf Kollektivzugehörigkeiten</w:t>
      </w:r>
      <w:r w:rsidR="00676F60" w:rsidRPr="00360899">
        <w:t>.</w:t>
      </w:r>
    </w:p>
    <w:tbl>
      <w:tblPr>
        <w:tblStyle w:val="Tabellenraster"/>
        <w:tblW w:w="9356" w:type="dxa"/>
        <w:shd w:val="clear" w:color="auto" w:fill="9FEAFF"/>
        <w:tblLook w:val="04A0" w:firstRow="1" w:lastRow="0" w:firstColumn="1" w:lastColumn="0" w:noHBand="0" w:noVBand="1"/>
      </w:tblPr>
      <w:tblGrid>
        <w:gridCol w:w="9356"/>
      </w:tblGrid>
      <w:tr w:rsidR="00872632" w:rsidRPr="009A2ACE" w14:paraId="750E1AFE" w14:textId="77777777" w:rsidTr="00E95876">
        <w:tc>
          <w:tcPr>
            <w:tcW w:w="9356" w:type="dxa"/>
            <w:shd w:val="clear" w:color="auto" w:fill="9FEAFF"/>
          </w:tcPr>
          <w:p w14:paraId="2894F1D4" w14:textId="77777777" w:rsidR="00872632" w:rsidRPr="00360899" w:rsidRDefault="00872632" w:rsidP="007416A2">
            <w:pPr>
              <w:shd w:val="clear" w:color="auto" w:fill="auto"/>
              <w:spacing w:before="120" w:after="60"/>
              <w:jc w:val="both"/>
            </w:pPr>
          </w:p>
        </w:tc>
      </w:tr>
    </w:tbl>
    <w:p w14:paraId="392E7F54" w14:textId="2427C0A2" w:rsidR="004824CB" w:rsidRPr="00360899" w:rsidRDefault="004824CB" w:rsidP="00042577">
      <w:pPr>
        <w:pStyle w:val="berschrift2"/>
        <w:spacing w:before="360"/>
        <w:jc w:val="both"/>
        <w:rPr>
          <w:lang w:val="de-DE"/>
        </w:rPr>
      </w:pPr>
      <w:r w:rsidRPr="00360899">
        <w:rPr>
          <w:lang w:val="de-DE"/>
        </w:rPr>
        <w:t xml:space="preserve">► </w:t>
      </w:r>
      <w:r w:rsidR="00C6182A" w:rsidRPr="00360899">
        <w:rPr>
          <w:lang w:val="de-DE"/>
        </w:rPr>
        <w:t>3.</w:t>
      </w:r>
      <w:r w:rsidR="0029333D" w:rsidRPr="00360899">
        <w:rPr>
          <w:lang w:val="de-DE"/>
        </w:rPr>
        <w:t>4</w:t>
      </w:r>
      <w:r w:rsidRPr="00360899">
        <w:rPr>
          <w:lang w:val="de-DE"/>
        </w:rPr>
        <w:t xml:space="preserve"> </w:t>
      </w:r>
      <w:r w:rsidR="00360899" w:rsidRPr="00360899">
        <w:rPr>
          <w:lang w:val="de-DE"/>
        </w:rPr>
        <w:t xml:space="preserve">Kultur als </w:t>
      </w:r>
      <w:r w:rsidR="008636DF">
        <w:rPr>
          <w:lang w:val="de-DE"/>
        </w:rPr>
        <w:t>Wissensr</w:t>
      </w:r>
      <w:r w:rsidR="00360899" w:rsidRPr="00360899">
        <w:rPr>
          <w:lang w:val="de-DE"/>
        </w:rPr>
        <w:t>epertoire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B45AD1" w14:paraId="5B19ACD3" w14:textId="77777777" w:rsidTr="007A7A8C">
        <w:tc>
          <w:tcPr>
            <w:tcW w:w="846" w:type="dxa"/>
          </w:tcPr>
          <w:p w14:paraId="5D77C90A" w14:textId="77777777" w:rsidR="00B45AD1" w:rsidRPr="00360899" w:rsidRDefault="00B45AD1" w:rsidP="007A7A8C">
            <w:pPr>
              <w:shd w:val="clear" w:color="auto" w:fill="auto"/>
              <w:spacing w:before="120" w:after="120"/>
              <w:jc w:val="both"/>
            </w:pPr>
            <w:bookmarkStart w:id="4" w:name="_Toc54192547"/>
            <w:r w:rsidRPr="009A2ACE">
              <w:rPr>
                <w:noProof/>
              </w:rPr>
              <w:drawing>
                <wp:anchor distT="0" distB="0" distL="114300" distR="114300" simplePos="0" relativeHeight="251796480" behindDoc="0" locked="1" layoutInCell="1" allowOverlap="1" wp14:anchorId="0308020F" wp14:editId="6543A009">
                  <wp:simplePos x="0" y="0"/>
                  <wp:positionH relativeFrom="column">
                    <wp:posOffset>-6350</wp:posOffset>
                  </wp:positionH>
                  <wp:positionV relativeFrom="paragraph">
                    <wp:posOffset>4445</wp:posOffset>
                  </wp:positionV>
                  <wp:extent cx="359410" cy="359410"/>
                  <wp:effectExtent l="0" t="0" r="2540" b="254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576865E3" w14:textId="29ED740D" w:rsidR="00B45AD1" w:rsidRPr="00F31EA8" w:rsidRDefault="00360899" w:rsidP="007A7A8C">
            <w:pPr>
              <w:shd w:val="clear" w:color="auto" w:fill="auto"/>
              <w:spacing w:before="120" w:after="120"/>
              <w:jc w:val="both"/>
              <w:rPr>
                <w:b/>
                <w:color w:val="3364B3"/>
                <w:lang w:val="en-US"/>
              </w:rPr>
            </w:pPr>
            <w:r w:rsidRPr="00360899">
              <w:rPr>
                <w:b/>
                <w:color w:val="3364B3"/>
                <w:lang w:val="en-US"/>
              </w:rPr>
              <w:t>Kultur und Wissen (1)</w:t>
            </w:r>
          </w:p>
        </w:tc>
      </w:tr>
    </w:tbl>
    <w:bookmarkEnd w:id="4"/>
    <w:p w14:paraId="2F1C436F" w14:textId="29778ADC" w:rsidR="007631DC" w:rsidRPr="007631DC" w:rsidRDefault="007631DC" w:rsidP="007631DC">
      <w:pPr>
        <w:spacing w:before="240" w:after="120"/>
        <w:jc w:val="both"/>
      </w:pPr>
      <w:r w:rsidRPr="007631DC">
        <w:t xml:space="preserve">Schauen Sie sich beide Fotos an, auf denen Ware zum Verkauf angeboten wird. </w:t>
      </w:r>
    </w:p>
    <w:p w14:paraId="7054595B" w14:textId="359C85AB" w:rsidR="00FA4B27" w:rsidRPr="007631DC" w:rsidRDefault="007631DC" w:rsidP="004413CC">
      <w:pPr>
        <w:spacing w:before="60" w:after="120"/>
        <w:jc w:val="both"/>
      </w:pPr>
      <w:r w:rsidRPr="007631DC">
        <w:t>Notieren Sie die Eindrücke, die Ihnen beim Anblick dieser Bilder in den Sinn kommen</w:t>
      </w:r>
      <w:r w:rsidR="00DB53BB" w:rsidRPr="007631DC">
        <w:t>.</w:t>
      </w:r>
    </w:p>
    <w:p w14:paraId="6EF4E500" w14:textId="77777777" w:rsidR="00DB53BB" w:rsidRPr="00E93EF7" w:rsidRDefault="00DB53BB" w:rsidP="00DB53BB">
      <w:pPr>
        <w:spacing w:before="120" w:after="120"/>
        <w:jc w:val="both"/>
        <w:rPr>
          <w:lang w:val="en-US"/>
        </w:rPr>
      </w:pPr>
      <w:r>
        <w:rPr>
          <w:noProof/>
        </w:rPr>
        <w:drawing>
          <wp:inline distT="0" distB="0" distL="0" distR="0" wp14:anchorId="04EB58E4" wp14:editId="53BDC884">
            <wp:extent cx="5939790" cy="2468635"/>
            <wp:effectExtent l="0" t="0" r="3810" b="8255"/>
            <wp:docPr id="39" name="Grafik 39" descr="Rats offered at food markets in Laos and Mozamb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s offered at food markets in Laos and Mozambiqu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2468635"/>
                    </a:xfrm>
                    <a:prstGeom prst="rect">
                      <a:avLst/>
                    </a:prstGeom>
                    <a:noFill/>
                    <a:ln>
                      <a:noFill/>
                    </a:ln>
                  </pic:spPr>
                </pic:pic>
              </a:graphicData>
            </a:graphic>
          </wp:inline>
        </w:drawing>
      </w:r>
    </w:p>
    <w:tbl>
      <w:tblPr>
        <w:tblStyle w:val="Tabellenraster"/>
        <w:tblW w:w="9356" w:type="dxa"/>
        <w:shd w:val="clear" w:color="auto" w:fill="9FEAFF"/>
        <w:tblLook w:val="04A0" w:firstRow="1" w:lastRow="0" w:firstColumn="1" w:lastColumn="0" w:noHBand="0" w:noVBand="1"/>
      </w:tblPr>
      <w:tblGrid>
        <w:gridCol w:w="9356"/>
      </w:tblGrid>
      <w:tr w:rsidR="008C466F" w:rsidRPr="009A2ACE" w14:paraId="23C76266" w14:textId="77777777" w:rsidTr="00B0723E">
        <w:tc>
          <w:tcPr>
            <w:tcW w:w="9356" w:type="dxa"/>
            <w:shd w:val="clear" w:color="auto" w:fill="9FEAFF"/>
          </w:tcPr>
          <w:p w14:paraId="44023566" w14:textId="77777777" w:rsidR="008C466F" w:rsidRPr="009A2ACE" w:rsidRDefault="008C466F" w:rsidP="007416A2">
            <w:pPr>
              <w:shd w:val="clear" w:color="auto" w:fill="auto"/>
              <w:spacing w:before="120" w:after="60"/>
              <w:jc w:val="both"/>
              <w:rPr>
                <w:lang w:val="en-US"/>
              </w:rPr>
            </w:pPr>
          </w:p>
        </w:tc>
      </w:tr>
    </w:tbl>
    <w:p w14:paraId="1257E61A" w14:textId="77777777" w:rsidR="00B45AD1" w:rsidRPr="00B45AD1" w:rsidRDefault="00B45AD1" w:rsidP="00B45AD1">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B45AD1" w14:paraId="086FA306" w14:textId="77777777" w:rsidTr="007A7A8C">
        <w:tc>
          <w:tcPr>
            <w:tcW w:w="846" w:type="dxa"/>
          </w:tcPr>
          <w:p w14:paraId="4DC0D0A0" w14:textId="77777777" w:rsidR="00B45AD1" w:rsidRDefault="00B45AD1" w:rsidP="007A7A8C">
            <w:pPr>
              <w:shd w:val="clear" w:color="auto" w:fill="auto"/>
              <w:spacing w:before="120" w:after="120"/>
              <w:jc w:val="both"/>
              <w:rPr>
                <w:lang w:val="en-US"/>
              </w:rPr>
            </w:pPr>
            <w:r w:rsidRPr="009A2ACE">
              <w:rPr>
                <w:noProof/>
              </w:rPr>
              <w:drawing>
                <wp:anchor distT="0" distB="0" distL="114300" distR="114300" simplePos="0" relativeHeight="251800576" behindDoc="0" locked="1" layoutInCell="1" allowOverlap="1" wp14:anchorId="3DCDC1F8" wp14:editId="1997280E">
                  <wp:simplePos x="0" y="0"/>
                  <wp:positionH relativeFrom="column">
                    <wp:posOffset>-6350</wp:posOffset>
                  </wp:positionH>
                  <wp:positionV relativeFrom="paragraph">
                    <wp:posOffset>4445</wp:posOffset>
                  </wp:positionV>
                  <wp:extent cx="359410" cy="359410"/>
                  <wp:effectExtent l="0" t="0" r="2540" b="254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79107BF0" w14:textId="1589CFD2" w:rsidR="00B45AD1" w:rsidRPr="00F31EA8" w:rsidRDefault="00360899" w:rsidP="007A7A8C">
            <w:pPr>
              <w:shd w:val="clear" w:color="auto" w:fill="auto"/>
              <w:spacing w:before="120" w:after="120"/>
              <w:jc w:val="both"/>
              <w:rPr>
                <w:b/>
                <w:color w:val="3364B3"/>
                <w:lang w:val="en-US"/>
              </w:rPr>
            </w:pPr>
            <w:r w:rsidRPr="00360899">
              <w:rPr>
                <w:b/>
                <w:color w:val="3364B3"/>
                <w:lang w:val="en-US"/>
              </w:rPr>
              <w:t>Kultur und Wissen (2)</w:t>
            </w:r>
          </w:p>
        </w:tc>
      </w:tr>
    </w:tbl>
    <w:p w14:paraId="1EE5D305" w14:textId="71128F37" w:rsidR="00D642B1" w:rsidRPr="007631DC" w:rsidRDefault="007631DC" w:rsidP="004413CC">
      <w:pPr>
        <w:spacing w:before="120" w:after="120"/>
        <w:jc w:val="both"/>
      </w:pPr>
      <w:r w:rsidRPr="007631DC">
        <w:t>Jetzt, wo Sie mehr über Ratten wissen, lesen Sie noch einmal, was Sie als erste Reaktion geschrieben haben, als Sie die Bilder der Ratten sahen, die an den Essensständen in Laos und Mosambik angeboten wurden. Wie könnten Ihnen die obigen Erklärungen helfen, andere und unsere eigene Reaktion zu verstehen?</w:t>
      </w:r>
    </w:p>
    <w:tbl>
      <w:tblPr>
        <w:tblStyle w:val="Tabellenraster"/>
        <w:tblW w:w="9361" w:type="dxa"/>
        <w:tblInd w:w="-5" w:type="dxa"/>
        <w:shd w:val="clear" w:color="auto" w:fill="9FEAFF"/>
        <w:tblLook w:val="04A0" w:firstRow="1" w:lastRow="0" w:firstColumn="1" w:lastColumn="0" w:noHBand="0" w:noVBand="1"/>
      </w:tblPr>
      <w:tblGrid>
        <w:gridCol w:w="9361"/>
      </w:tblGrid>
      <w:tr w:rsidR="00D642B1" w:rsidRPr="007631DC" w14:paraId="4CF861E1" w14:textId="77777777" w:rsidTr="00B45AD1">
        <w:tc>
          <w:tcPr>
            <w:tcW w:w="9361" w:type="dxa"/>
            <w:shd w:val="clear" w:color="auto" w:fill="9FEAFF"/>
          </w:tcPr>
          <w:p w14:paraId="71DD2C46" w14:textId="77777777" w:rsidR="00D642B1" w:rsidRPr="007631DC" w:rsidRDefault="00D642B1" w:rsidP="00DB4C46">
            <w:pPr>
              <w:shd w:val="clear" w:color="auto" w:fill="auto"/>
              <w:spacing w:before="120" w:after="60"/>
              <w:jc w:val="both"/>
            </w:pPr>
          </w:p>
        </w:tc>
      </w:tr>
    </w:tbl>
    <w:p w14:paraId="1E708B79" w14:textId="77777777" w:rsidR="00B45AD1" w:rsidRPr="007631DC" w:rsidRDefault="00B45AD1"/>
    <w:tbl>
      <w:tblPr>
        <w:tblStyle w:val="Tabellenrast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6"/>
        <w:gridCol w:w="8498"/>
      </w:tblGrid>
      <w:tr w:rsidR="00B45AD1" w14:paraId="1F1C59A7" w14:textId="77777777" w:rsidTr="00B45AD1">
        <w:tc>
          <w:tcPr>
            <w:tcW w:w="846" w:type="dxa"/>
          </w:tcPr>
          <w:p w14:paraId="6E5F6803" w14:textId="77777777" w:rsidR="00B45AD1" w:rsidRPr="007631DC" w:rsidRDefault="00B45AD1" w:rsidP="007A7A8C">
            <w:pPr>
              <w:shd w:val="clear" w:color="auto" w:fill="auto"/>
              <w:spacing w:before="120" w:after="120"/>
              <w:jc w:val="both"/>
            </w:pPr>
            <w:r w:rsidRPr="009A2ACE">
              <w:rPr>
                <w:noProof/>
              </w:rPr>
              <w:drawing>
                <wp:anchor distT="0" distB="0" distL="114300" distR="114300" simplePos="0" relativeHeight="251798528" behindDoc="0" locked="1" layoutInCell="1" allowOverlap="1" wp14:anchorId="1DA82028" wp14:editId="55E652C1">
                  <wp:simplePos x="0" y="0"/>
                  <wp:positionH relativeFrom="column">
                    <wp:posOffset>-6350</wp:posOffset>
                  </wp:positionH>
                  <wp:positionV relativeFrom="paragraph">
                    <wp:posOffset>4445</wp:posOffset>
                  </wp:positionV>
                  <wp:extent cx="359410" cy="359410"/>
                  <wp:effectExtent l="0" t="0" r="2540" b="254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5D263DC3" w14:textId="62F66E7F" w:rsidR="00B45AD1" w:rsidRPr="00F31EA8" w:rsidRDefault="00360899" w:rsidP="007A7A8C">
            <w:pPr>
              <w:shd w:val="clear" w:color="auto" w:fill="auto"/>
              <w:spacing w:before="120" w:after="120"/>
              <w:jc w:val="both"/>
              <w:rPr>
                <w:b/>
                <w:color w:val="3364B3"/>
                <w:lang w:val="en-US"/>
              </w:rPr>
            </w:pPr>
            <w:r w:rsidRPr="00360899">
              <w:rPr>
                <w:b/>
                <w:color w:val="3364B3"/>
                <w:lang w:val="en-US"/>
              </w:rPr>
              <w:t>Kultur und Wissen (3)</w:t>
            </w:r>
          </w:p>
        </w:tc>
      </w:tr>
    </w:tbl>
    <w:p w14:paraId="15A1AF6C" w14:textId="27E43D4C" w:rsidR="008F3DB8" w:rsidRPr="007631DC" w:rsidRDefault="007631DC" w:rsidP="00B45AD1">
      <w:pPr>
        <w:spacing w:before="240" w:after="120"/>
        <w:jc w:val="both"/>
        <w:rPr>
          <w:i/>
        </w:rPr>
      </w:pPr>
      <w:r w:rsidRPr="007631DC">
        <w:t xml:space="preserve">Denken Sie an ein eigenes </w:t>
      </w:r>
      <w:proofErr w:type="gramStart"/>
      <w:r w:rsidRPr="007631DC">
        <w:t>Beispiel</w:t>
      </w:r>
      <w:proofErr w:type="gramEnd"/>
      <w:r w:rsidRPr="007631DC">
        <w:t xml:space="preserve"> bei dem Ihnen das Wissen im Arbeits- oder Universitäts</w:t>
      </w:r>
      <w:r w:rsidR="0021314A">
        <w:softHyphen/>
      </w:r>
      <w:r w:rsidRPr="007631DC">
        <w:t>kontext geholfen hat, andere Verhaltensweisen oder Zeichen zu verstehen</w:t>
      </w:r>
      <w:r w:rsidR="00EA6AE7" w:rsidRPr="007631DC">
        <w:t>.</w:t>
      </w:r>
    </w:p>
    <w:tbl>
      <w:tblPr>
        <w:tblStyle w:val="Tabellenraster"/>
        <w:tblW w:w="9356" w:type="dxa"/>
        <w:shd w:val="clear" w:color="auto" w:fill="9FEAFF"/>
        <w:tblLook w:val="04A0" w:firstRow="1" w:lastRow="0" w:firstColumn="1" w:lastColumn="0" w:noHBand="0" w:noVBand="1"/>
      </w:tblPr>
      <w:tblGrid>
        <w:gridCol w:w="9356"/>
      </w:tblGrid>
      <w:tr w:rsidR="008F3DB8" w:rsidRPr="007631DC" w14:paraId="2A013129" w14:textId="77777777" w:rsidTr="00DB4C46">
        <w:tc>
          <w:tcPr>
            <w:tcW w:w="9356" w:type="dxa"/>
            <w:shd w:val="clear" w:color="auto" w:fill="9FEAFF"/>
          </w:tcPr>
          <w:p w14:paraId="76D37A21" w14:textId="77777777" w:rsidR="008F3DB8" w:rsidRPr="007631DC" w:rsidRDefault="008F3DB8" w:rsidP="00DB4C46">
            <w:pPr>
              <w:shd w:val="clear" w:color="auto" w:fill="auto"/>
              <w:spacing w:before="120" w:after="60"/>
              <w:jc w:val="both"/>
            </w:pPr>
          </w:p>
        </w:tc>
      </w:tr>
    </w:tbl>
    <w:p w14:paraId="0AC7BE66" w14:textId="2530C5D6" w:rsidR="0029333D" w:rsidRPr="00360899" w:rsidRDefault="0029333D" w:rsidP="0029333D">
      <w:pPr>
        <w:pStyle w:val="berschrift2"/>
        <w:spacing w:before="360"/>
        <w:jc w:val="both"/>
        <w:rPr>
          <w:lang w:val="de-DE"/>
        </w:rPr>
      </w:pPr>
      <w:r w:rsidRPr="00360899">
        <w:rPr>
          <w:lang w:val="de-DE"/>
        </w:rPr>
        <w:t>► 3.</w:t>
      </w:r>
      <w:r w:rsidR="00EA6AE7" w:rsidRPr="00360899">
        <w:rPr>
          <w:lang w:val="de-DE"/>
        </w:rPr>
        <w:t>5</w:t>
      </w:r>
      <w:r w:rsidRPr="00360899">
        <w:rPr>
          <w:lang w:val="de-DE"/>
        </w:rPr>
        <w:t xml:space="preserve"> </w:t>
      </w:r>
      <w:r w:rsidR="00360899" w:rsidRPr="00360899">
        <w:rPr>
          <w:lang w:val="de-DE"/>
        </w:rPr>
        <w:t>Kultur als erlerntes und weitergegebenes Wissen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B45AD1" w14:paraId="7A2A5B87" w14:textId="77777777" w:rsidTr="007A7A8C">
        <w:tc>
          <w:tcPr>
            <w:tcW w:w="846" w:type="dxa"/>
          </w:tcPr>
          <w:p w14:paraId="56E85636" w14:textId="77777777" w:rsidR="00B45AD1" w:rsidRPr="00360899" w:rsidRDefault="00B45AD1" w:rsidP="007A7A8C">
            <w:pPr>
              <w:shd w:val="clear" w:color="auto" w:fill="auto"/>
              <w:spacing w:before="120" w:after="120"/>
              <w:jc w:val="both"/>
            </w:pPr>
            <w:r w:rsidRPr="009A2ACE">
              <w:rPr>
                <w:noProof/>
              </w:rPr>
              <w:drawing>
                <wp:anchor distT="0" distB="0" distL="114300" distR="114300" simplePos="0" relativeHeight="251802624" behindDoc="0" locked="1" layoutInCell="1" allowOverlap="1" wp14:anchorId="460646E0" wp14:editId="79D9CA86">
                  <wp:simplePos x="0" y="0"/>
                  <wp:positionH relativeFrom="column">
                    <wp:posOffset>-6350</wp:posOffset>
                  </wp:positionH>
                  <wp:positionV relativeFrom="paragraph">
                    <wp:posOffset>4445</wp:posOffset>
                  </wp:positionV>
                  <wp:extent cx="359410" cy="359410"/>
                  <wp:effectExtent l="0" t="0" r="2540" b="254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A402724" w14:textId="22F9FBB8" w:rsidR="00B45AD1" w:rsidRPr="00F31EA8" w:rsidRDefault="00360899" w:rsidP="007A7A8C">
            <w:pPr>
              <w:shd w:val="clear" w:color="auto" w:fill="auto"/>
              <w:spacing w:before="120" w:after="120"/>
              <w:jc w:val="both"/>
              <w:rPr>
                <w:b/>
                <w:color w:val="3364B3"/>
                <w:lang w:val="en-US"/>
              </w:rPr>
            </w:pPr>
            <w:r w:rsidRPr="00360899">
              <w:rPr>
                <w:b/>
                <w:color w:val="3364B3"/>
                <w:lang w:val="en-US"/>
              </w:rPr>
              <w:t>Lehren und Lernen</w:t>
            </w:r>
          </w:p>
        </w:tc>
      </w:tr>
    </w:tbl>
    <w:p w14:paraId="1423522F" w14:textId="78631B26" w:rsidR="008F3DB8" w:rsidRPr="007631DC" w:rsidRDefault="007631DC" w:rsidP="00D20CC5">
      <w:pPr>
        <w:spacing w:before="240" w:after="120"/>
        <w:jc w:val="both"/>
      </w:pPr>
      <w:r w:rsidRPr="007631DC">
        <w:t>Betrachten Sie das Bild einer Schule in Pakistan. Was glauben Sie, ist sie Ihrer eigenen Schule ähnlich und was ist Ihrer Meinung nach anders</w:t>
      </w:r>
      <w:r w:rsidR="00885EB7" w:rsidRPr="007631DC">
        <w:t>?</w:t>
      </w:r>
    </w:p>
    <w:p w14:paraId="2A148781" w14:textId="77777777" w:rsidR="00885EB7" w:rsidRPr="00D009EA" w:rsidRDefault="00885EB7" w:rsidP="00885EB7">
      <w:pPr>
        <w:spacing w:before="240" w:after="120"/>
        <w:jc w:val="center"/>
        <w:rPr>
          <w:lang w:val="en-US"/>
        </w:rPr>
      </w:pPr>
      <w:r>
        <w:rPr>
          <w:noProof/>
        </w:rPr>
        <w:drawing>
          <wp:inline distT="0" distB="0" distL="0" distR="0" wp14:anchorId="7F6089F3" wp14:editId="359930AE">
            <wp:extent cx="3936286" cy="2212000"/>
            <wp:effectExtent l="0" t="0" r="7620" b="0"/>
            <wp:docPr id="40" name="Grafik 40" descr="A classroom in Pa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assroom in Pakist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0950" cy="2220240"/>
                    </a:xfrm>
                    <a:prstGeom prst="rect">
                      <a:avLst/>
                    </a:prstGeom>
                    <a:noFill/>
                    <a:ln>
                      <a:noFill/>
                    </a:ln>
                  </pic:spPr>
                </pic:pic>
              </a:graphicData>
            </a:graphic>
          </wp:inline>
        </w:drawing>
      </w:r>
    </w:p>
    <w:tbl>
      <w:tblPr>
        <w:tblStyle w:val="Tabellenraster"/>
        <w:tblW w:w="9361" w:type="dxa"/>
        <w:tblInd w:w="-5" w:type="dxa"/>
        <w:shd w:val="clear" w:color="auto" w:fill="9FEAFF"/>
        <w:tblLook w:val="04A0" w:firstRow="1" w:lastRow="0" w:firstColumn="1" w:lastColumn="0" w:noHBand="0" w:noVBand="1"/>
      </w:tblPr>
      <w:tblGrid>
        <w:gridCol w:w="9361"/>
      </w:tblGrid>
      <w:tr w:rsidR="00B41AFF" w:rsidRPr="009A2ACE" w14:paraId="231D121D" w14:textId="77777777" w:rsidTr="00B45AD1">
        <w:tc>
          <w:tcPr>
            <w:tcW w:w="9361" w:type="dxa"/>
            <w:shd w:val="clear" w:color="auto" w:fill="9FEAFF"/>
          </w:tcPr>
          <w:p w14:paraId="709F1CB4" w14:textId="77777777" w:rsidR="00B41AFF" w:rsidRPr="009A2ACE" w:rsidRDefault="00B41AFF" w:rsidP="00DB4C46">
            <w:pPr>
              <w:shd w:val="clear" w:color="auto" w:fill="auto"/>
              <w:spacing w:before="120" w:after="60"/>
              <w:jc w:val="both"/>
              <w:rPr>
                <w:lang w:val="en-US"/>
              </w:rPr>
            </w:pPr>
          </w:p>
        </w:tc>
      </w:tr>
    </w:tbl>
    <w:p w14:paraId="118A5F08" w14:textId="77777777" w:rsidR="00B45AD1" w:rsidRPr="00B45AD1" w:rsidRDefault="00B45AD1" w:rsidP="00B45AD1">
      <w:pPr>
        <w:jc w:val="both"/>
        <w:rPr>
          <w:lang w:val="en-US"/>
        </w:rPr>
      </w:pPr>
    </w:p>
    <w:tbl>
      <w:tblPr>
        <w:tblStyle w:val="Tabellenrast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6"/>
        <w:gridCol w:w="8498"/>
      </w:tblGrid>
      <w:tr w:rsidR="00B45AD1" w14:paraId="7F0EC9AC" w14:textId="77777777" w:rsidTr="00B45AD1">
        <w:tc>
          <w:tcPr>
            <w:tcW w:w="846" w:type="dxa"/>
          </w:tcPr>
          <w:p w14:paraId="333B7E00" w14:textId="77777777" w:rsidR="00B45AD1" w:rsidRDefault="00B45AD1" w:rsidP="007A7A8C">
            <w:pPr>
              <w:shd w:val="clear" w:color="auto" w:fill="auto"/>
              <w:spacing w:before="120" w:after="120"/>
              <w:jc w:val="both"/>
              <w:rPr>
                <w:lang w:val="en-US"/>
              </w:rPr>
            </w:pPr>
            <w:r w:rsidRPr="009A2ACE">
              <w:rPr>
                <w:noProof/>
              </w:rPr>
              <w:drawing>
                <wp:anchor distT="0" distB="0" distL="114300" distR="114300" simplePos="0" relativeHeight="251804672" behindDoc="0" locked="1" layoutInCell="1" allowOverlap="1" wp14:anchorId="755BB50E" wp14:editId="5A3DD7BD">
                  <wp:simplePos x="0" y="0"/>
                  <wp:positionH relativeFrom="column">
                    <wp:posOffset>-6350</wp:posOffset>
                  </wp:positionH>
                  <wp:positionV relativeFrom="paragraph">
                    <wp:posOffset>4445</wp:posOffset>
                  </wp:positionV>
                  <wp:extent cx="359410" cy="359410"/>
                  <wp:effectExtent l="0" t="0" r="2540" b="254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0C5DA1A4" w14:textId="6D042B58" w:rsidR="00B45AD1" w:rsidRPr="0061208D" w:rsidRDefault="008636DF" w:rsidP="007A7A8C">
            <w:pPr>
              <w:shd w:val="clear" w:color="auto" w:fill="auto"/>
              <w:spacing w:before="120" w:after="120"/>
              <w:jc w:val="both"/>
              <w:rPr>
                <w:b/>
                <w:color w:val="3364B3"/>
              </w:rPr>
            </w:pPr>
            <w:r w:rsidRPr="008636DF">
              <w:rPr>
                <w:b/>
                <w:color w:val="3364B3"/>
              </w:rPr>
              <w:t>Kulturübergreifende Sozialisation</w:t>
            </w:r>
          </w:p>
        </w:tc>
      </w:tr>
    </w:tbl>
    <w:p w14:paraId="133725DA" w14:textId="7B5BF747" w:rsidR="00400F23" w:rsidRDefault="00400F23" w:rsidP="00400F23">
      <w:pPr>
        <w:spacing w:before="240" w:after="120"/>
        <w:jc w:val="center"/>
      </w:pPr>
      <w:r>
        <w:rPr>
          <w:noProof/>
        </w:rPr>
        <w:drawing>
          <wp:inline distT="0" distB="0" distL="0" distR="0" wp14:anchorId="122A5149" wp14:editId="7C7D25F9">
            <wp:extent cx="3538706" cy="2338709"/>
            <wp:effectExtent l="0" t="0" r="5080" b="4445"/>
            <wp:docPr id="705213919" name="Grafik 2" descr="Ein Bild, das Im Haus, Kleidung,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13919" name="Grafik 2" descr="Ein Bild, das Im Haus, Kleidung, Person, Wand enthält.&#10;&#10;Automatisch generierte Beschreibung"/>
                    <pic:cNvPicPr/>
                  </pic:nvPicPr>
                  <pic:blipFill>
                    <a:blip r:embed="rId22">
                      <a:extLst>
                        <a:ext uri="{28A0092B-C50C-407E-A947-70E740481C1C}">
                          <a14:useLocalDpi xmlns:a14="http://schemas.microsoft.com/office/drawing/2010/main" val="0"/>
                        </a:ext>
                      </a:extLst>
                    </a:blip>
                    <a:stretch>
                      <a:fillRect/>
                    </a:stretch>
                  </pic:blipFill>
                  <pic:spPr>
                    <a:xfrm>
                      <a:off x="0" y="0"/>
                      <a:ext cx="3558046" cy="2351490"/>
                    </a:xfrm>
                    <a:prstGeom prst="rect">
                      <a:avLst/>
                    </a:prstGeom>
                  </pic:spPr>
                </pic:pic>
              </a:graphicData>
            </a:graphic>
          </wp:inline>
        </w:drawing>
      </w:r>
    </w:p>
    <w:p w14:paraId="7C2AACBD" w14:textId="033DA72A" w:rsidR="00426E7F" w:rsidRPr="00FD6827" w:rsidRDefault="007C27C2" w:rsidP="00400F23">
      <w:pPr>
        <w:spacing w:before="240" w:after="120"/>
        <w:jc w:val="both"/>
      </w:pPr>
      <w:r w:rsidRPr="007C27C2">
        <w:t>Das ist Ernestina (Name geändert), die in einem Dorf in Westafrika aufgewachsen ist und vor etwa fünf Jahren nach Deutschland kam. Sie ist jetzt ausgebildete Tagesmutter und betreut drei Kinder. Glauben Sie, dass ihr Aufwachsen in einem Dorf in Westafrika und ihre Ausbildung zur Tagesmutter die Art und Weise, wie sie die Kinder betreut, beeinflusst?</w:t>
      </w:r>
    </w:p>
    <w:tbl>
      <w:tblPr>
        <w:tblStyle w:val="Tabellenraster"/>
        <w:tblW w:w="9356" w:type="dxa"/>
        <w:shd w:val="clear" w:color="auto" w:fill="9FEAFF"/>
        <w:tblLook w:val="04A0" w:firstRow="1" w:lastRow="0" w:firstColumn="1" w:lastColumn="0" w:noHBand="0" w:noVBand="1"/>
      </w:tblPr>
      <w:tblGrid>
        <w:gridCol w:w="9356"/>
      </w:tblGrid>
      <w:tr w:rsidR="00426E7F" w:rsidRPr="00BE0A36" w14:paraId="6B0B265C" w14:textId="77777777" w:rsidTr="0074501B">
        <w:tc>
          <w:tcPr>
            <w:tcW w:w="9356" w:type="dxa"/>
            <w:shd w:val="clear" w:color="auto" w:fill="9FEAFF"/>
          </w:tcPr>
          <w:p w14:paraId="0C31BC22" w14:textId="77777777" w:rsidR="00426E7F" w:rsidRPr="00FD6827" w:rsidRDefault="00426E7F" w:rsidP="0074501B">
            <w:pPr>
              <w:shd w:val="clear" w:color="auto" w:fill="auto"/>
              <w:spacing w:before="120" w:after="60"/>
              <w:jc w:val="both"/>
            </w:pPr>
          </w:p>
        </w:tc>
      </w:tr>
    </w:tbl>
    <w:p w14:paraId="07300B75" w14:textId="77777777" w:rsidR="00B45AD1" w:rsidRPr="00FD6827" w:rsidRDefault="00B45AD1" w:rsidP="00B45AD1">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B45AD1" w14:paraId="24BF11E5" w14:textId="77777777" w:rsidTr="007A7A8C">
        <w:tc>
          <w:tcPr>
            <w:tcW w:w="846" w:type="dxa"/>
          </w:tcPr>
          <w:p w14:paraId="37C38CA5" w14:textId="77777777" w:rsidR="00B45AD1" w:rsidRPr="00FD6827" w:rsidRDefault="00B45AD1" w:rsidP="007A7A8C">
            <w:pPr>
              <w:shd w:val="clear" w:color="auto" w:fill="auto"/>
              <w:spacing w:before="120" w:after="120"/>
              <w:jc w:val="both"/>
            </w:pPr>
            <w:r w:rsidRPr="009A2ACE">
              <w:rPr>
                <w:noProof/>
              </w:rPr>
              <w:lastRenderedPageBreak/>
              <w:drawing>
                <wp:anchor distT="0" distB="0" distL="114300" distR="114300" simplePos="0" relativeHeight="251806720" behindDoc="0" locked="1" layoutInCell="1" allowOverlap="1" wp14:anchorId="511E344A" wp14:editId="0EC8DA45">
                  <wp:simplePos x="0" y="0"/>
                  <wp:positionH relativeFrom="column">
                    <wp:posOffset>-6350</wp:posOffset>
                  </wp:positionH>
                  <wp:positionV relativeFrom="paragraph">
                    <wp:posOffset>4445</wp:posOffset>
                  </wp:positionV>
                  <wp:extent cx="359410" cy="359410"/>
                  <wp:effectExtent l="0" t="0" r="2540" b="254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63F763DD" w14:textId="3F2C0002" w:rsidR="00B45AD1" w:rsidRPr="00F31EA8" w:rsidRDefault="0061208D" w:rsidP="007A7A8C">
            <w:pPr>
              <w:shd w:val="clear" w:color="auto" w:fill="auto"/>
              <w:spacing w:before="120" w:after="120"/>
              <w:jc w:val="both"/>
              <w:rPr>
                <w:b/>
                <w:color w:val="3364B3"/>
                <w:lang w:val="en-US"/>
              </w:rPr>
            </w:pPr>
            <w:r w:rsidRPr="0061208D">
              <w:rPr>
                <w:b/>
                <w:color w:val="3364B3"/>
                <w:lang w:val="en-US"/>
              </w:rPr>
              <w:t>Sozialisation im Disneyland</w:t>
            </w:r>
          </w:p>
        </w:tc>
      </w:tr>
    </w:tbl>
    <w:p w14:paraId="4CC64249" w14:textId="6A36F20B" w:rsidR="007C27C2" w:rsidRPr="003D6852" w:rsidRDefault="007C27C2" w:rsidP="002128E6">
      <w:pPr>
        <w:shd w:val="clear" w:color="auto" w:fill="FFFFFF"/>
        <w:spacing w:before="120" w:after="60"/>
        <w:rPr>
          <w:rFonts w:cs="Arial"/>
          <w:szCs w:val="22"/>
        </w:rPr>
      </w:pPr>
      <w:r w:rsidRPr="003D6852">
        <w:rPr>
          <w:rFonts w:cs="Arial"/>
          <w:szCs w:val="22"/>
        </w:rPr>
        <w:t xml:space="preserve">Lesen Sie die kurze Fallstudie und notieren Sie </w:t>
      </w:r>
      <w:r>
        <w:rPr>
          <w:rFonts w:cs="Arial"/>
          <w:szCs w:val="22"/>
        </w:rPr>
        <w:t>Ihre</w:t>
      </w:r>
      <w:r w:rsidRPr="003D6852">
        <w:rPr>
          <w:rFonts w:cs="Arial"/>
          <w:szCs w:val="22"/>
        </w:rPr>
        <w:t xml:space="preserve"> Antworten auf die folgenden Fragen/Aufgaben in Ihrem </w:t>
      </w:r>
      <w:r w:rsidR="00D77F18">
        <w:rPr>
          <w:rFonts w:cs="Arial"/>
          <w:szCs w:val="22"/>
        </w:rPr>
        <w:t>Learning Journal</w:t>
      </w:r>
      <w:r w:rsidRPr="003D6852">
        <w:rPr>
          <w:rFonts w:cs="Arial"/>
          <w:szCs w:val="22"/>
        </w:rPr>
        <w:t>:</w:t>
      </w:r>
    </w:p>
    <w:p w14:paraId="455C445C" w14:textId="74BFEAA6" w:rsidR="00426E7F" w:rsidRPr="007C27C2" w:rsidRDefault="00426E7F" w:rsidP="002128E6">
      <w:pPr>
        <w:spacing w:before="60" w:after="120"/>
        <w:jc w:val="both"/>
      </w:pPr>
      <w:r w:rsidRPr="007C27C2">
        <w:t>C</w:t>
      </w:r>
      <w:r w:rsidR="007C27C2" w:rsidRPr="007C27C2">
        <w:t>harakterisieren Sie das Kollektiv der Fahrgeschäftsbetreiber</w:t>
      </w:r>
    </w:p>
    <w:tbl>
      <w:tblPr>
        <w:tblStyle w:val="Tabellenraster"/>
        <w:tblW w:w="9356" w:type="dxa"/>
        <w:shd w:val="clear" w:color="auto" w:fill="9FEAFF"/>
        <w:tblLook w:val="04A0" w:firstRow="1" w:lastRow="0" w:firstColumn="1" w:lastColumn="0" w:noHBand="0" w:noVBand="1"/>
      </w:tblPr>
      <w:tblGrid>
        <w:gridCol w:w="9356"/>
      </w:tblGrid>
      <w:tr w:rsidR="00426E7F" w:rsidRPr="007C27C2" w14:paraId="3A2239EA" w14:textId="77777777" w:rsidTr="0074501B">
        <w:tc>
          <w:tcPr>
            <w:tcW w:w="9356" w:type="dxa"/>
            <w:shd w:val="clear" w:color="auto" w:fill="9FEAFF"/>
          </w:tcPr>
          <w:p w14:paraId="7FB7681E" w14:textId="77777777" w:rsidR="00426E7F" w:rsidRPr="007C27C2" w:rsidRDefault="00426E7F" w:rsidP="0074501B">
            <w:pPr>
              <w:shd w:val="clear" w:color="auto" w:fill="auto"/>
              <w:spacing w:before="120" w:after="60"/>
              <w:jc w:val="both"/>
            </w:pPr>
          </w:p>
        </w:tc>
      </w:tr>
    </w:tbl>
    <w:p w14:paraId="4E1498F4" w14:textId="55B95D7F" w:rsidR="00426E7F" w:rsidRPr="007C27C2" w:rsidRDefault="007C27C2" w:rsidP="009910F7">
      <w:pPr>
        <w:spacing w:before="240" w:after="120"/>
        <w:jc w:val="both"/>
      </w:pPr>
      <w:r>
        <w:t>W</w:t>
      </w:r>
      <w:r w:rsidRPr="003D6852">
        <w:rPr>
          <w:rFonts w:cs="Arial"/>
          <w:szCs w:val="22"/>
        </w:rPr>
        <w:t>ie sollten die Neulinge lernen</w:t>
      </w:r>
      <w:r>
        <w:rPr>
          <w:rFonts w:cs="Arial"/>
          <w:szCs w:val="22"/>
        </w:rPr>
        <w:t>?</w:t>
      </w:r>
    </w:p>
    <w:tbl>
      <w:tblPr>
        <w:tblStyle w:val="Tabellenraster"/>
        <w:tblW w:w="9356" w:type="dxa"/>
        <w:shd w:val="clear" w:color="auto" w:fill="9FEAFF"/>
        <w:tblLook w:val="04A0" w:firstRow="1" w:lastRow="0" w:firstColumn="1" w:lastColumn="0" w:noHBand="0" w:noVBand="1"/>
      </w:tblPr>
      <w:tblGrid>
        <w:gridCol w:w="9356"/>
      </w:tblGrid>
      <w:tr w:rsidR="00426E7F" w:rsidRPr="007C27C2" w14:paraId="3CA23550" w14:textId="77777777" w:rsidTr="0074501B">
        <w:tc>
          <w:tcPr>
            <w:tcW w:w="9356" w:type="dxa"/>
            <w:shd w:val="clear" w:color="auto" w:fill="9FEAFF"/>
          </w:tcPr>
          <w:p w14:paraId="073CA568" w14:textId="77777777" w:rsidR="00426E7F" w:rsidRPr="007C27C2" w:rsidRDefault="00426E7F" w:rsidP="0074501B">
            <w:pPr>
              <w:shd w:val="clear" w:color="auto" w:fill="auto"/>
              <w:spacing w:before="120" w:after="60"/>
              <w:jc w:val="both"/>
            </w:pPr>
          </w:p>
        </w:tc>
      </w:tr>
    </w:tbl>
    <w:p w14:paraId="35E4102F" w14:textId="7C6522A7" w:rsidR="00426E7F" w:rsidRPr="00426E7F" w:rsidRDefault="00426E7F" w:rsidP="009910F7">
      <w:pPr>
        <w:spacing w:before="240" w:after="120"/>
        <w:jc w:val="both"/>
        <w:rPr>
          <w:lang w:val="en-US"/>
        </w:rPr>
      </w:pPr>
      <w:r w:rsidRPr="00426E7F">
        <w:rPr>
          <w:lang w:val="en-US"/>
        </w:rPr>
        <w:t>W</w:t>
      </w:r>
      <w:r w:rsidR="007C27C2" w:rsidRPr="003D6852">
        <w:rPr>
          <w:rFonts w:cs="Arial"/>
          <w:szCs w:val="22"/>
        </w:rPr>
        <w:t>as sollten sie lernen</w:t>
      </w:r>
      <w:r w:rsidRPr="00426E7F">
        <w:rPr>
          <w:lang w:val="en-US"/>
        </w:rPr>
        <w:t>?</w:t>
      </w:r>
    </w:p>
    <w:tbl>
      <w:tblPr>
        <w:tblStyle w:val="Tabellenraster"/>
        <w:tblW w:w="9356" w:type="dxa"/>
        <w:shd w:val="clear" w:color="auto" w:fill="9FEAFF"/>
        <w:tblLook w:val="04A0" w:firstRow="1" w:lastRow="0" w:firstColumn="1" w:lastColumn="0" w:noHBand="0" w:noVBand="1"/>
      </w:tblPr>
      <w:tblGrid>
        <w:gridCol w:w="9356"/>
      </w:tblGrid>
      <w:tr w:rsidR="00426E7F" w:rsidRPr="00BE0A36" w14:paraId="05954183" w14:textId="77777777" w:rsidTr="0074501B">
        <w:tc>
          <w:tcPr>
            <w:tcW w:w="9356" w:type="dxa"/>
            <w:shd w:val="clear" w:color="auto" w:fill="9FEAFF"/>
          </w:tcPr>
          <w:p w14:paraId="094DB7EA" w14:textId="77777777" w:rsidR="00426E7F" w:rsidRPr="009A2ACE" w:rsidRDefault="00426E7F" w:rsidP="0074501B">
            <w:pPr>
              <w:shd w:val="clear" w:color="auto" w:fill="auto"/>
              <w:spacing w:before="120" w:after="60"/>
              <w:jc w:val="both"/>
              <w:rPr>
                <w:lang w:val="en-US"/>
              </w:rPr>
            </w:pPr>
          </w:p>
        </w:tc>
      </w:tr>
    </w:tbl>
    <w:p w14:paraId="49FEE63A" w14:textId="1A8E6522" w:rsidR="00426E7F" w:rsidRPr="007C27C2" w:rsidRDefault="007C27C2" w:rsidP="009910F7">
      <w:pPr>
        <w:spacing w:before="240" w:after="120"/>
        <w:jc w:val="both"/>
      </w:pPr>
      <w:r>
        <w:rPr>
          <w:rFonts w:cs="Arial"/>
          <w:szCs w:val="22"/>
        </w:rPr>
        <w:t>W</w:t>
      </w:r>
      <w:r w:rsidRPr="003D6852">
        <w:rPr>
          <w:rFonts w:cs="Arial"/>
          <w:szCs w:val="22"/>
        </w:rPr>
        <w:t>as sind die Schlüsselfaktoren, die das Lernen effektiv machen</w:t>
      </w:r>
      <w:r w:rsidR="00426E7F" w:rsidRPr="007C27C2">
        <w:t>?</w:t>
      </w:r>
    </w:p>
    <w:tbl>
      <w:tblPr>
        <w:tblStyle w:val="Tabellenraster"/>
        <w:tblW w:w="9356" w:type="dxa"/>
        <w:shd w:val="clear" w:color="auto" w:fill="9FEAFF"/>
        <w:tblLook w:val="04A0" w:firstRow="1" w:lastRow="0" w:firstColumn="1" w:lastColumn="0" w:noHBand="0" w:noVBand="1"/>
      </w:tblPr>
      <w:tblGrid>
        <w:gridCol w:w="9356"/>
      </w:tblGrid>
      <w:tr w:rsidR="00426E7F" w:rsidRPr="007C27C2" w14:paraId="07F0CE80" w14:textId="77777777" w:rsidTr="0074501B">
        <w:tc>
          <w:tcPr>
            <w:tcW w:w="9356" w:type="dxa"/>
            <w:shd w:val="clear" w:color="auto" w:fill="9FEAFF"/>
          </w:tcPr>
          <w:p w14:paraId="52D31C48" w14:textId="77777777" w:rsidR="00426E7F" w:rsidRPr="007C27C2" w:rsidRDefault="00426E7F" w:rsidP="0074501B">
            <w:pPr>
              <w:shd w:val="clear" w:color="auto" w:fill="auto"/>
              <w:spacing w:before="120" w:after="60"/>
              <w:jc w:val="both"/>
            </w:pPr>
          </w:p>
        </w:tc>
      </w:tr>
    </w:tbl>
    <w:p w14:paraId="3C2EBDE5" w14:textId="34A6FC45" w:rsidR="00B41AFF" w:rsidRPr="0061208D" w:rsidRDefault="00B41AFF" w:rsidP="00B41AFF">
      <w:pPr>
        <w:pStyle w:val="berschrift2"/>
        <w:spacing w:before="360"/>
        <w:jc w:val="both"/>
        <w:rPr>
          <w:lang w:val="de-DE"/>
        </w:rPr>
      </w:pPr>
      <w:r w:rsidRPr="0061208D">
        <w:rPr>
          <w:lang w:val="de-DE"/>
        </w:rPr>
        <w:t xml:space="preserve">► </w:t>
      </w:r>
      <w:r w:rsidR="00C6182A" w:rsidRPr="0061208D">
        <w:rPr>
          <w:lang w:val="de-DE"/>
        </w:rPr>
        <w:t>3.</w:t>
      </w:r>
      <w:r w:rsidR="002A4E4C">
        <w:rPr>
          <w:lang w:val="de-DE"/>
        </w:rPr>
        <w:t>6</w:t>
      </w:r>
      <w:r w:rsidRPr="0061208D">
        <w:rPr>
          <w:lang w:val="de-DE"/>
        </w:rPr>
        <w:t xml:space="preserve"> </w:t>
      </w:r>
      <w:r w:rsidR="0061208D" w:rsidRPr="0061208D">
        <w:rPr>
          <w:lang w:val="de-DE"/>
        </w:rPr>
        <w:t>Menschen als Produkte und Produzenten von Kultur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B45AD1" w:rsidRPr="0061208D" w14:paraId="7AD41A37" w14:textId="77777777" w:rsidTr="007A7A8C">
        <w:tc>
          <w:tcPr>
            <w:tcW w:w="846" w:type="dxa"/>
          </w:tcPr>
          <w:p w14:paraId="4A6A454F" w14:textId="77777777" w:rsidR="00B45AD1" w:rsidRPr="0061208D" w:rsidRDefault="00B45AD1" w:rsidP="007A7A8C">
            <w:pPr>
              <w:shd w:val="clear" w:color="auto" w:fill="auto"/>
              <w:spacing w:before="120" w:after="120"/>
              <w:jc w:val="both"/>
            </w:pPr>
            <w:r w:rsidRPr="009A2ACE">
              <w:rPr>
                <w:noProof/>
              </w:rPr>
              <w:drawing>
                <wp:anchor distT="0" distB="0" distL="114300" distR="114300" simplePos="0" relativeHeight="251808768" behindDoc="0" locked="1" layoutInCell="1" allowOverlap="1" wp14:anchorId="35FEAA0A" wp14:editId="05CE176E">
                  <wp:simplePos x="0" y="0"/>
                  <wp:positionH relativeFrom="column">
                    <wp:posOffset>-6350</wp:posOffset>
                  </wp:positionH>
                  <wp:positionV relativeFrom="paragraph">
                    <wp:posOffset>4445</wp:posOffset>
                  </wp:positionV>
                  <wp:extent cx="359410" cy="359410"/>
                  <wp:effectExtent l="0" t="0" r="2540" b="254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69F1C309" w14:textId="37D6C2F6" w:rsidR="00B45AD1" w:rsidRPr="0061208D" w:rsidRDefault="0061208D" w:rsidP="007A7A8C">
            <w:pPr>
              <w:shd w:val="clear" w:color="auto" w:fill="auto"/>
              <w:spacing w:before="120" w:after="120"/>
              <w:jc w:val="both"/>
              <w:rPr>
                <w:b/>
                <w:color w:val="3364B3"/>
              </w:rPr>
            </w:pPr>
            <w:r w:rsidRPr="0061208D">
              <w:rPr>
                <w:b/>
                <w:color w:val="3364B3"/>
              </w:rPr>
              <w:t xml:space="preserve">Kultur-Skripte </w:t>
            </w:r>
            <w:r w:rsidR="00E23F63">
              <w:rPr>
                <w:b/>
                <w:color w:val="3364B3"/>
              </w:rPr>
              <w:t>–</w:t>
            </w:r>
            <w:r w:rsidRPr="0061208D">
              <w:rPr>
                <w:b/>
                <w:color w:val="3364B3"/>
              </w:rPr>
              <w:t xml:space="preserve"> </w:t>
            </w:r>
            <w:r w:rsidR="00E23F63">
              <w:rPr>
                <w:b/>
                <w:color w:val="3364B3"/>
              </w:rPr>
              <w:t>Trinkgeld</w:t>
            </w:r>
            <w:r w:rsidRPr="0061208D">
              <w:rPr>
                <w:b/>
                <w:color w:val="3364B3"/>
              </w:rPr>
              <w:t xml:space="preserve"> geben</w:t>
            </w:r>
          </w:p>
        </w:tc>
      </w:tr>
    </w:tbl>
    <w:p w14:paraId="626CE380" w14:textId="3E81DE36" w:rsidR="003D3FA1" w:rsidRPr="00D87761" w:rsidRDefault="00D87761" w:rsidP="00B45AD1">
      <w:pPr>
        <w:spacing w:before="240" w:after="120"/>
        <w:jc w:val="both"/>
      </w:pPr>
      <w:r w:rsidRPr="00D87761">
        <w:t>Beantworten Sie bitte die folgenden Fragen</w:t>
      </w:r>
      <w:r>
        <w:t>,</w:t>
      </w:r>
      <w:r w:rsidRPr="00D87761">
        <w:t xml:space="preserve"> </w:t>
      </w:r>
      <w:r>
        <w:t>n</w:t>
      </w:r>
      <w:r w:rsidRPr="00D87761">
        <w:t>achdem Sie die kurze Beschreibung unserer Erfahrungen mit dem Hinterlassen von Trinkgeld in einem Restaurant in Spanien gelesen haben</w:t>
      </w:r>
      <w:r w:rsidR="003D3FA1" w:rsidRPr="00D87761">
        <w:t>.</w:t>
      </w:r>
    </w:p>
    <w:p w14:paraId="06608DF4" w14:textId="65A80B33" w:rsidR="003D3FA1" w:rsidRPr="00D87761" w:rsidRDefault="00D87761" w:rsidP="003D3FA1">
      <w:pPr>
        <w:spacing w:before="120" w:after="120"/>
        <w:jc w:val="both"/>
      </w:pPr>
      <w:r w:rsidRPr="00D87761">
        <w:t>Was könnten Gründe dafür sein, das Trinkgeld auf dem Tablett liegen zu lassen und wegzugehen, wie in Spanien beobachtet</w:t>
      </w:r>
      <w:r w:rsidR="003D3FA1" w:rsidRPr="00D87761">
        <w:t>?</w:t>
      </w:r>
    </w:p>
    <w:tbl>
      <w:tblPr>
        <w:tblStyle w:val="Tabellenraster"/>
        <w:tblW w:w="9356" w:type="dxa"/>
        <w:shd w:val="clear" w:color="auto" w:fill="9FEAFF"/>
        <w:tblLook w:val="04A0" w:firstRow="1" w:lastRow="0" w:firstColumn="1" w:lastColumn="0" w:noHBand="0" w:noVBand="1"/>
      </w:tblPr>
      <w:tblGrid>
        <w:gridCol w:w="9356"/>
      </w:tblGrid>
      <w:tr w:rsidR="00D61A3E" w:rsidRPr="00D87761" w14:paraId="4A276BDD" w14:textId="77777777" w:rsidTr="0074501B">
        <w:tc>
          <w:tcPr>
            <w:tcW w:w="9356" w:type="dxa"/>
            <w:shd w:val="clear" w:color="auto" w:fill="9FEAFF"/>
          </w:tcPr>
          <w:p w14:paraId="4132850F" w14:textId="77777777" w:rsidR="00D61A3E" w:rsidRPr="00D87761" w:rsidRDefault="00D61A3E" w:rsidP="0074501B">
            <w:pPr>
              <w:shd w:val="clear" w:color="auto" w:fill="auto"/>
              <w:spacing w:before="120" w:after="60"/>
              <w:jc w:val="both"/>
            </w:pPr>
          </w:p>
        </w:tc>
      </w:tr>
    </w:tbl>
    <w:p w14:paraId="6561C7D6" w14:textId="35810BA5" w:rsidR="003D3FA1" w:rsidRPr="00D87761" w:rsidRDefault="003D3FA1" w:rsidP="009910F7">
      <w:pPr>
        <w:spacing w:before="240" w:after="120"/>
        <w:jc w:val="both"/>
      </w:pPr>
      <w:r w:rsidRPr="00D87761">
        <w:t>W</w:t>
      </w:r>
      <w:r w:rsidR="00D87761" w:rsidRPr="00D87761">
        <w:t>elche Gründe könnten für ein anderes System sprechen, bei dem das Trinkgeld auf den Gesamtbetrag der Rechnung aufgeschlagen und dem Kellner oder der Kellnerin gesagt wird, dass er oder sie das Wechselgeld behalten kann, wie es in Deutschland häufig der Fall wäre</w:t>
      </w:r>
      <w:r w:rsidRPr="00D87761">
        <w:t>?</w:t>
      </w:r>
    </w:p>
    <w:tbl>
      <w:tblPr>
        <w:tblStyle w:val="Tabellenraster"/>
        <w:tblW w:w="9356" w:type="dxa"/>
        <w:shd w:val="clear" w:color="auto" w:fill="9FEAFF"/>
        <w:tblLook w:val="04A0" w:firstRow="1" w:lastRow="0" w:firstColumn="1" w:lastColumn="0" w:noHBand="0" w:noVBand="1"/>
      </w:tblPr>
      <w:tblGrid>
        <w:gridCol w:w="9356"/>
      </w:tblGrid>
      <w:tr w:rsidR="00D61A3E" w:rsidRPr="00D87761" w14:paraId="6C3CB34D" w14:textId="77777777" w:rsidTr="0074501B">
        <w:tc>
          <w:tcPr>
            <w:tcW w:w="9356" w:type="dxa"/>
            <w:shd w:val="clear" w:color="auto" w:fill="9FEAFF"/>
          </w:tcPr>
          <w:p w14:paraId="733C52AD" w14:textId="77777777" w:rsidR="00D61A3E" w:rsidRPr="00D87761" w:rsidRDefault="00D61A3E" w:rsidP="0074501B">
            <w:pPr>
              <w:shd w:val="clear" w:color="auto" w:fill="auto"/>
              <w:spacing w:before="120" w:after="60"/>
              <w:jc w:val="both"/>
            </w:pPr>
          </w:p>
        </w:tc>
      </w:tr>
    </w:tbl>
    <w:p w14:paraId="6FB785EF" w14:textId="46C5108C" w:rsidR="003D3FA1" w:rsidRPr="00D87761" w:rsidRDefault="003D3FA1" w:rsidP="009910F7">
      <w:pPr>
        <w:spacing w:before="240" w:after="120"/>
        <w:jc w:val="both"/>
      </w:pPr>
      <w:r w:rsidRPr="00D87761">
        <w:t>W</w:t>
      </w:r>
      <w:r w:rsidR="00D87761" w:rsidRPr="003D6852">
        <w:rPr>
          <w:rFonts w:cs="Arial"/>
          <w:szCs w:val="22"/>
        </w:rPr>
        <w:t>ürden wir erwarten, dass die Abläufe in allen spanischen Restaurants die gleichen sind</w:t>
      </w:r>
      <w:r w:rsidRPr="00D87761">
        <w:t>?</w:t>
      </w:r>
    </w:p>
    <w:tbl>
      <w:tblPr>
        <w:tblStyle w:val="Tabellenraster"/>
        <w:tblW w:w="9356" w:type="dxa"/>
        <w:shd w:val="clear" w:color="auto" w:fill="9FEAFF"/>
        <w:tblLook w:val="04A0" w:firstRow="1" w:lastRow="0" w:firstColumn="1" w:lastColumn="0" w:noHBand="0" w:noVBand="1"/>
      </w:tblPr>
      <w:tblGrid>
        <w:gridCol w:w="9356"/>
      </w:tblGrid>
      <w:tr w:rsidR="00D61A3E" w:rsidRPr="00D87761" w14:paraId="2777968E" w14:textId="77777777" w:rsidTr="0074501B">
        <w:tc>
          <w:tcPr>
            <w:tcW w:w="9356" w:type="dxa"/>
            <w:shd w:val="clear" w:color="auto" w:fill="9FEAFF"/>
          </w:tcPr>
          <w:p w14:paraId="6E9A107E" w14:textId="77777777" w:rsidR="00D61A3E" w:rsidRPr="00D87761" w:rsidRDefault="00D61A3E" w:rsidP="0074501B">
            <w:pPr>
              <w:shd w:val="clear" w:color="auto" w:fill="auto"/>
              <w:spacing w:before="120" w:after="60"/>
              <w:jc w:val="both"/>
            </w:pPr>
          </w:p>
        </w:tc>
      </w:tr>
    </w:tbl>
    <w:p w14:paraId="31D784E7" w14:textId="5E98EE9E" w:rsidR="003D3FA1" w:rsidRPr="009565C5" w:rsidRDefault="003D3FA1" w:rsidP="009910F7">
      <w:pPr>
        <w:spacing w:before="240" w:after="120"/>
        <w:jc w:val="both"/>
      </w:pPr>
      <w:r w:rsidRPr="009565C5">
        <w:t>W</w:t>
      </w:r>
      <w:r w:rsidR="00D87761" w:rsidRPr="009565C5">
        <w:t>as könnte das Verhalten des Kellners ändern</w:t>
      </w:r>
      <w:r w:rsidRPr="009565C5">
        <w:t>?</w:t>
      </w:r>
    </w:p>
    <w:tbl>
      <w:tblPr>
        <w:tblStyle w:val="Tabellenraster"/>
        <w:tblW w:w="9356" w:type="dxa"/>
        <w:shd w:val="clear" w:color="auto" w:fill="9FEAFF"/>
        <w:tblLook w:val="04A0" w:firstRow="1" w:lastRow="0" w:firstColumn="1" w:lastColumn="0" w:noHBand="0" w:noVBand="1"/>
      </w:tblPr>
      <w:tblGrid>
        <w:gridCol w:w="9356"/>
      </w:tblGrid>
      <w:tr w:rsidR="00D61A3E" w:rsidRPr="009565C5" w14:paraId="3EC8C529" w14:textId="77777777" w:rsidTr="0074501B">
        <w:tc>
          <w:tcPr>
            <w:tcW w:w="9356" w:type="dxa"/>
            <w:shd w:val="clear" w:color="auto" w:fill="9FEAFF"/>
          </w:tcPr>
          <w:p w14:paraId="3412580D" w14:textId="77777777" w:rsidR="00D61A3E" w:rsidRPr="009565C5" w:rsidRDefault="00D61A3E" w:rsidP="0074501B">
            <w:pPr>
              <w:shd w:val="clear" w:color="auto" w:fill="auto"/>
              <w:spacing w:before="120" w:after="60"/>
              <w:jc w:val="both"/>
            </w:pPr>
          </w:p>
        </w:tc>
      </w:tr>
    </w:tbl>
    <w:bookmarkEnd w:id="2"/>
    <w:p w14:paraId="374098F3" w14:textId="099C17DE" w:rsidR="00B41AFF" w:rsidRPr="0061208D" w:rsidRDefault="00B41AFF" w:rsidP="00B41AFF">
      <w:pPr>
        <w:pStyle w:val="berschrift2"/>
        <w:spacing w:before="360"/>
        <w:jc w:val="both"/>
        <w:rPr>
          <w:lang w:val="de-DE"/>
        </w:rPr>
      </w:pPr>
      <w:r w:rsidRPr="0061208D">
        <w:rPr>
          <w:lang w:val="de-DE"/>
        </w:rPr>
        <w:lastRenderedPageBreak/>
        <w:t xml:space="preserve">► </w:t>
      </w:r>
      <w:r w:rsidR="00C6182A" w:rsidRPr="0061208D">
        <w:rPr>
          <w:lang w:val="de-DE"/>
        </w:rPr>
        <w:t>3.</w:t>
      </w:r>
      <w:r w:rsidR="003D3FA1" w:rsidRPr="0061208D">
        <w:rPr>
          <w:lang w:val="de-DE"/>
        </w:rPr>
        <w:t>7</w:t>
      </w:r>
      <w:r w:rsidRPr="0061208D">
        <w:rPr>
          <w:lang w:val="de-DE"/>
        </w:rPr>
        <w:t xml:space="preserve"> </w:t>
      </w:r>
      <w:r w:rsidR="0061208D" w:rsidRPr="0061208D">
        <w:rPr>
          <w:lang w:val="de-DE"/>
        </w:rPr>
        <w:t>Kultur und ihre Verbindung zum Kontext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B45AD1" w:rsidRPr="0061208D" w14:paraId="0C50AA98" w14:textId="77777777" w:rsidTr="007A7A8C">
        <w:tc>
          <w:tcPr>
            <w:tcW w:w="846" w:type="dxa"/>
          </w:tcPr>
          <w:p w14:paraId="6EC27EB8" w14:textId="77777777" w:rsidR="00B45AD1" w:rsidRPr="0061208D" w:rsidRDefault="00B45AD1" w:rsidP="007A7A8C">
            <w:pPr>
              <w:shd w:val="clear" w:color="auto" w:fill="auto"/>
              <w:spacing w:before="120" w:after="120"/>
              <w:jc w:val="both"/>
            </w:pPr>
            <w:r w:rsidRPr="009A2ACE">
              <w:rPr>
                <w:noProof/>
              </w:rPr>
              <w:drawing>
                <wp:anchor distT="0" distB="0" distL="114300" distR="114300" simplePos="0" relativeHeight="251812864" behindDoc="0" locked="1" layoutInCell="1" allowOverlap="1" wp14:anchorId="0DAD34D5" wp14:editId="48D077EA">
                  <wp:simplePos x="0" y="0"/>
                  <wp:positionH relativeFrom="column">
                    <wp:posOffset>-6350</wp:posOffset>
                  </wp:positionH>
                  <wp:positionV relativeFrom="paragraph">
                    <wp:posOffset>4445</wp:posOffset>
                  </wp:positionV>
                  <wp:extent cx="359410" cy="359410"/>
                  <wp:effectExtent l="0" t="0" r="2540" b="254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36844B7C" w14:textId="49D5CFBC" w:rsidR="00B45AD1" w:rsidRPr="0061208D" w:rsidRDefault="0061208D" w:rsidP="007A7A8C">
            <w:pPr>
              <w:shd w:val="clear" w:color="auto" w:fill="auto"/>
              <w:spacing w:before="120" w:after="120"/>
              <w:jc w:val="both"/>
              <w:rPr>
                <w:b/>
                <w:color w:val="3364B3"/>
              </w:rPr>
            </w:pPr>
            <w:r w:rsidRPr="0061208D">
              <w:rPr>
                <w:b/>
                <w:color w:val="3364B3"/>
              </w:rPr>
              <w:t xml:space="preserve">Kultur und Kontext </w:t>
            </w:r>
            <w:r w:rsidR="00F04D92">
              <w:rPr>
                <w:b/>
                <w:color w:val="3364B3"/>
              </w:rPr>
              <w:t>–</w:t>
            </w:r>
            <w:r w:rsidRPr="0061208D">
              <w:rPr>
                <w:b/>
                <w:color w:val="3364B3"/>
              </w:rPr>
              <w:t xml:space="preserve"> das Vorstellungsgespräch</w:t>
            </w:r>
          </w:p>
        </w:tc>
      </w:tr>
    </w:tbl>
    <w:p w14:paraId="38597337" w14:textId="072D498B" w:rsidR="00B41AFF" w:rsidRPr="009565C5" w:rsidRDefault="009565C5" w:rsidP="00B45AD1">
      <w:pPr>
        <w:spacing w:before="240" w:after="120"/>
        <w:jc w:val="both"/>
      </w:pPr>
      <w:r w:rsidRPr="009565C5">
        <w:t>Stellen Sie sich vor, Sie werden zu einem Vorstellungsgespräch eingeladen. Würde dieser Kontext Ihre Kleiderwahl beeinflussen? Und wenn ja, wie</w:t>
      </w:r>
      <w:r w:rsidR="003D3FA1" w:rsidRPr="009565C5">
        <w:t xml:space="preserve">? </w:t>
      </w:r>
    </w:p>
    <w:tbl>
      <w:tblPr>
        <w:tblStyle w:val="Tabellenraster"/>
        <w:tblW w:w="9356" w:type="dxa"/>
        <w:shd w:val="clear" w:color="auto" w:fill="9FEAFF"/>
        <w:tblLook w:val="04A0" w:firstRow="1" w:lastRow="0" w:firstColumn="1" w:lastColumn="0" w:noHBand="0" w:noVBand="1"/>
      </w:tblPr>
      <w:tblGrid>
        <w:gridCol w:w="9356"/>
      </w:tblGrid>
      <w:tr w:rsidR="00B41AFF" w:rsidRPr="009A2ACE" w14:paraId="24993B8C" w14:textId="77777777" w:rsidTr="00DB4C46">
        <w:tc>
          <w:tcPr>
            <w:tcW w:w="9356" w:type="dxa"/>
            <w:shd w:val="clear" w:color="auto" w:fill="9FEAFF"/>
          </w:tcPr>
          <w:p w14:paraId="5AA5C591" w14:textId="77777777" w:rsidR="00B41AFF" w:rsidRPr="009565C5" w:rsidRDefault="00B41AFF" w:rsidP="00DB4C46">
            <w:pPr>
              <w:shd w:val="clear" w:color="auto" w:fill="auto"/>
              <w:spacing w:before="120" w:after="60"/>
              <w:jc w:val="both"/>
            </w:pPr>
          </w:p>
        </w:tc>
      </w:tr>
    </w:tbl>
    <w:p w14:paraId="258E249B" w14:textId="05793D68" w:rsidR="00B41AFF" w:rsidRPr="009A2ACE" w:rsidRDefault="00B41AFF" w:rsidP="00B41AFF">
      <w:pPr>
        <w:pStyle w:val="berschrift2"/>
        <w:spacing w:before="360"/>
        <w:jc w:val="both"/>
      </w:pPr>
      <w:r w:rsidRPr="009A2ACE">
        <w:t xml:space="preserve">► </w:t>
      </w:r>
      <w:r w:rsidR="00C6182A">
        <w:t>3.</w:t>
      </w:r>
      <w:r w:rsidR="003D3FA1">
        <w:t>9</w:t>
      </w:r>
      <w:r w:rsidRPr="009A2ACE">
        <w:t xml:space="preserve"> </w:t>
      </w:r>
      <w:r w:rsidR="00F54C06" w:rsidRPr="00F54C06">
        <w:t>Lernkontrolle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B45AD1" w14:paraId="174C6204" w14:textId="77777777" w:rsidTr="007A7A8C">
        <w:tc>
          <w:tcPr>
            <w:tcW w:w="846" w:type="dxa"/>
          </w:tcPr>
          <w:p w14:paraId="4E65899D" w14:textId="77777777" w:rsidR="00B45AD1" w:rsidRDefault="00B45AD1" w:rsidP="007A7A8C">
            <w:pPr>
              <w:shd w:val="clear" w:color="auto" w:fill="auto"/>
              <w:spacing w:before="120" w:after="120"/>
              <w:jc w:val="both"/>
              <w:rPr>
                <w:lang w:val="en-US"/>
              </w:rPr>
            </w:pPr>
            <w:r w:rsidRPr="009A2ACE">
              <w:rPr>
                <w:noProof/>
              </w:rPr>
              <w:drawing>
                <wp:anchor distT="0" distB="0" distL="114300" distR="114300" simplePos="0" relativeHeight="251810816" behindDoc="0" locked="1" layoutInCell="1" allowOverlap="1" wp14:anchorId="6858FD8E" wp14:editId="39042314">
                  <wp:simplePos x="0" y="0"/>
                  <wp:positionH relativeFrom="column">
                    <wp:posOffset>-6350</wp:posOffset>
                  </wp:positionH>
                  <wp:positionV relativeFrom="paragraph">
                    <wp:posOffset>4445</wp:posOffset>
                  </wp:positionV>
                  <wp:extent cx="359410" cy="359410"/>
                  <wp:effectExtent l="0" t="0" r="2540" b="254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85D1DC9" w14:textId="2F4FABCC" w:rsidR="00B45AD1" w:rsidRPr="00F31EA8" w:rsidRDefault="00F54C06" w:rsidP="007A7A8C">
            <w:pPr>
              <w:shd w:val="clear" w:color="auto" w:fill="auto"/>
              <w:spacing w:before="120" w:after="120"/>
              <w:jc w:val="both"/>
              <w:rPr>
                <w:b/>
                <w:color w:val="3364B3"/>
                <w:lang w:val="en-US"/>
              </w:rPr>
            </w:pPr>
            <w:r w:rsidRPr="00F54C06">
              <w:rPr>
                <w:b/>
                <w:color w:val="3364B3"/>
                <w:lang w:val="en-US"/>
              </w:rPr>
              <w:t xml:space="preserve">Biografische </w:t>
            </w:r>
            <w:r w:rsidR="009910F7">
              <w:rPr>
                <w:b/>
                <w:color w:val="3364B3"/>
                <w:lang w:val="en-US"/>
              </w:rPr>
              <w:t>Überlegungen</w:t>
            </w:r>
          </w:p>
        </w:tc>
      </w:tr>
    </w:tbl>
    <w:p w14:paraId="0EAB61F4" w14:textId="3470B2AD" w:rsidR="00A53400" w:rsidRPr="0068041D" w:rsidRDefault="009565C5" w:rsidP="00B45AD1">
      <w:pPr>
        <w:spacing w:before="240" w:after="120"/>
        <w:jc w:val="both"/>
      </w:pPr>
      <w:r w:rsidRPr="009565C5">
        <w:t xml:space="preserve">Blicken Sie auf Ihren Lebensweg zurück und skizzieren Sie wichtige Schritte, Phasen oder Situationen, die Ihrer Meinung nach einen starken Einfluss auf Ihre kulturelle Orientierung hatten. </w:t>
      </w:r>
      <w:r w:rsidRPr="0068041D">
        <w:t>Führen Sie anschließend die folgenden Aufgaben durch</w:t>
      </w:r>
      <w:r w:rsidR="003D3FA1" w:rsidRPr="0068041D">
        <w:t>:</w:t>
      </w:r>
    </w:p>
    <w:p w14:paraId="5FD976B3" w14:textId="2073A7F0" w:rsidR="003D3FA1" w:rsidRPr="0068041D" w:rsidRDefault="0068041D" w:rsidP="00A53400">
      <w:pPr>
        <w:spacing w:before="120" w:after="120"/>
        <w:jc w:val="both"/>
      </w:pPr>
      <w:r w:rsidRPr="0068041D">
        <w:t>Notieren Sie mindestens drei Kollektive, denen Sie angehören, und beschreiben Sie sie</w:t>
      </w:r>
      <w:r w:rsidR="003D3FA1" w:rsidRPr="0068041D">
        <w:t>.</w:t>
      </w:r>
    </w:p>
    <w:tbl>
      <w:tblPr>
        <w:tblStyle w:val="Tabellenraster"/>
        <w:tblW w:w="9356" w:type="dxa"/>
        <w:shd w:val="clear" w:color="auto" w:fill="9FEAFF"/>
        <w:tblLook w:val="04A0" w:firstRow="1" w:lastRow="0" w:firstColumn="1" w:lastColumn="0" w:noHBand="0" w:noVBand="1"/>
      </w:tblPr>
      <w:tblGrid>
        <w:gridCol w:w="9356"/>
      </w:tblGrid>
      <w:tr w:rsidR="00A53400" w:rsidRPr="0068041D" w14:paraId="371494A1" w14:textId="77777777" w:rsidTr="00DB4C46">
        <w:tc>
          <w:tcPr>
            <w:tcW w:w="9356" w:type="dxa"/>
            <w:shd w:val="clear" w:color="auto" w:fill="9FEAFF"/>
          </w:tcPr>
          <w:p w14:paraId="34AB9F8C" w14:textId="77777777" w:rsidR="00A53400" w:rsidRPr="0068041D" w:rsidRDefault="00A53400" w:rsidP="00DB4C46">
            <w:pPr>
              <w:shd w:val="clear" w:color="auto" w:fill="auto"/>
              <w:spacing w:before="120" w:after="60"/>
              <w:jc w:val="both"/>
            </w:pPr>
          </w:p>
        </w:tc>
      </w:tr>
    </w:tbl>
    <w:p w14:paraId="2B96A501" w14:textId="134E6D76" w:rsidR="003D3FA1" w:rsidRPr="0068041D" w:rsidRDefault="003D3FA1" w:rsidP="003D3FA1">
      <w:pPr>
        <w:spacing w:before="240" w:after="60"/>
        <w:jc w:val="both"/>
      </w:pPr>
      <w:r w:rsidRPr="0068041D">
        <w:t>No</w:t>
      </w:r>
      <w:r w:rsidR="0068041D" w:rsidRPr="0068041D">
        <w:t>tieren Sie, was Sie im Laufe Ihres Lebens gelernt haben und was für Ihr heutiges Handeln von Nutzen ist</w:t>
      </w:r>
      <w:r w:rsidRPr="0068041D">
        <w:t>.</w:t>
      </w:r>
    </w:p>
    <w:tbl>
      <w:tblPr>
        <w:tblStyle w:val="Tabellenraster"/>
        <w:tblW w:w="9356" w:type="dxa"/>
        <w:shd w:val="clear" w:color="auto" w:fill="9FEAFF"/>
        <w:tblLook w:val="04A0" w:firstRow="1" w:lastRow="0" w:firstColumn="1" w:lastColumn="0" w:noHBand="0" w:noVBand="1"/>
      </w:tblPr>
      <w:tblGrid>
        <w:gridCol w:w="9356"/>
      </w:tblGrid>
      <w:tr w:rsidR="00B41AFF" w:rsidRPr="0068041D" w14:paraId="656831C8" w14:textId="77777777" w:rsidTr="00DB4C46">
        <w:tc>
          <w:tcPr>
            <w:tcW w:w="9356" w:type="dxa"/>
            <w:shd w:val="clear" w:color="auto" w:fill="9FEAFF"/>
          </w:tcPr>
          <w:p w14:paraId="4D44D9E6" w14:textId="77777777" w:rsidR="00B41AFF" w:rsidRPr="0068041D" w:rsidRDefault="00B41AFF" w:rsidP="00DB4C46">
            <w:pPr>
              <w:shd w:val="clear" w:color="auto" w:fill="auto"/>
              <w:spacing w:before="120" w:after="60"/>
              <w:jc w:val="both"/>
            </w:pPr>
          </w:p>
        </w:tc>
      </w:tr>
    </w:tbl>
    <w:p w14:paraId="694AAEB4" w14:textId="0CFA58DA" w:rsidR="003D3FA1" w:rsidRPr="0068041D" w:rsidRDefault="0068041D" w:rsidP="003D3FA1">
      <w:pPr>
        <w:spacing w:before="240" w:after="60"/>
        <w:jc w:val="both"/>
      </w:pPr>
      <w:r>
        <w:t>W</w:t>
      </w:r>
      <w:r w:rsidRPr="003D6852">
        <w:rPr>
          <w:rFonts w:cs="Arial"/>
          <w:szCs w:val="22"/>
        </w:rPr>
        <w:t>ählen Sie ein Beispiel aus und geben Sie an, in welchem Zusammenhang Sie bestimmte Kenntnisse erworben haben und wie</w:t>
      </w:r>
      <w:r w:rsidR="003D3FA1" w:rsidRPr="0068041D">
        <w:t>.</w:t>
      </w:r>
    </w:p>
    <w:tbl>
      <w:tblPr>
        <w:tblStyle w:val="Tabellenraster"/>
        <w:tblW w:w="9356" w:type="dxa"/>
        <w:shd w:val="clear" w:color="auto" w:fill="9FEAFF"/>
        <w:tblLook w:val="04A0" w:firstRow="1" w:lastRow="0" w:firstColumn="1" w:lastColumn="0" w:noHBand="0" w:noVBand="1"/>
      </w:tblPr>
      <w:tblGrid>
        <w:gridCol w:w="9356"/>
      </w:tblGrid>
      <w:tr w:rsidR="00B41AFF" w:rsidRPr="0068041D" w14:paraId="05C38266" w14:textId="77777777" w:rsidTr="00DB4C46">
        <w:tc>
          <w:tcPr>
            <w:tcW w:w="9356" w:type="dxa"/>
            <w:shd w:val="clear" w:color="auto" w:fill="9FEAFF"/>
          </w:tcPr>
          <w:p w14:paraId="711D228E" w14:textId="77777777" w:rsidR="00B41AFF" w:rsidRPr="0068041D" w:rsidRDefault="00B41AFF" w:rsidP="00DB4C46">
            <w:pPr>
              <w:shd w:val="clear" w:color="auto" w:fill="auto"/>
              <w:spacing w:before="120" w:after="60"/>
              <w:jc w:val="both"/>
            </w:pPr>
          </w:p>
        </w:tc>
      </w:tr>
    </w:tbl>
    <w:p w14:paraId="386E2A3E" w14:textId="0D0DA769" w:rsidR="003D3FA1" w:rsidRPr="0068041D" w:rsidRDefault="0068041D" w:rsidP="003D3FA1">
      <w:pPr>
        <w:spacing w:before="240" w:after="60"/>
        <w:jc w:val="both"/>
      </w:pPr>
      <w:r>
        <w:t>N</w:t>
      </w:r>
      <w:r w:rsidRPr="003D6852">
        <w:rPr>
          <w:rFonts w:cs="Arial"/>
          <w:szCs w:val="22"/>
        </w:rPr>
        <w:t>ennen Sie zwei Beispiele für explizites und implizites Wissen, das Sie im Laufe Ihres Lebens erworben haben</w:t>
      </w:r>
      <w:r>
        <w:rPr>
          <w:rFonts w:cs="Arial"/>
          <w:szCs w:val="22"/>
        </w:rPr>
        <w:t>.</w:t>
      </w:r>
    </w:p>
    <w:tbl>
      <w:tblPr>
        <w:tblStyle w:val="Tabellenraster"/>
        <w:tblW w:w="9356" w:type="dxa"/>
        <w:shd w:val="clear" w:color="auto" w:fill="9FEAFF"/>
        <w:tblLook w:val="04A0" w:firstRow="1" w:lastRow="0" w:firstColumn="1" w:lastColumn="0" w:noHBand="0" w:noVBand="1"/>
      </w:tblPr>
      <w:tblGrid>
        <w:gridCol w:w="9356"/>
      </w:tblGrid>
      <w:tr w:rsidR="003D3FA1" w:rsidRPr="0068041D" w14:paraId="34FBEF96" w14:textId="77777777" w:rsidTr="0074501B">
        <w:tc>
          <w:tcPr>
            <w:tcW w:w="9356" w:type="dxa"/>
            <w:shd w:val="clear" w:color="auto" w:fill="9FEAFF"/>
          </w:tcPr>
          <w:p w14:paraId="75576649" w14:textId="77777777" w:rsidR="003D3FA1" w:rsidRPr="0068041D" w:rsidRDefault="003D3FA1" w:rsidP="0074501B">
            <w:pPr>
              <w:shd w:val="clear" w:color="auto" w:fill="auto"/>
              <w:spacing w:before="120" w:after="60"/>
              <w:jc w:val="both"/>
            </w:pPr>
          </w:p>
        </w:tc>
      </w:tr>
    </w:tbl>
    <w:p w14:paraId="40232B14" w14:textId="77777777" w:rsidR="00B41AFF" w:rsidRPr="0068041D" w:rsidRDefault="00B41AFF" w:rsidP="006A0C91"/>
    <w:sectPr w:rsidR="00B41AFF" w:rsidRPr="0068041D" w:rsidSect="007F31D6">
      <w:headerReference w:type="default" r:id="rId23"/>
      <w:footerReference w:type="default" r:id="rId24"/>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8CCA" w14:textId="77777777" w:rsidR="005C1D9E" w:rsidRDefault="005C1D9E" w:rsidP="00B659BF">
      <w:pPr>
        <w:pBdr>
          <w:bottom w:val="single" w:sz="4" w:space="1" w:color="auto"/>
        </w:pBdr>
        <w:spacing w:line="240" w:lineRule="auto"/>
      </w:pPr>
      <w:r>
        <w:separator/>
      </w:r>
    </w:p>
  </w:endnote>
  <w:endnote w:type="continuationSeparator" w:id="0">
    <w:p w14:paraId="68B758A0" w14:textId="77777777" w:rsidR="005C1D9E" w:rsidRDefault="005C1D9E"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ACC8" w14:textId="77777777" w:rsidR="00B659BF" w:rsidRDefault="00B659BF" w:rsidP="00090D5C">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66183D56" w14:textId="77777777" w:rsidR="00D50B3B" w:rsidRDefault="00D50B3B"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BE3E" w14:textId="77777777" w:rsidR="00C342BE" w:rsidRDefault="00C342B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D5E2" w14:textId="77777777" w:rsidR="00D50B3B" w:rsidRDefault="00D50B3B" w:rsidP="00B659BF">
    <w:pPr>
      <w:pStyle w:val="Fuzeile"/>
      <w:pBdr>
        <w:bottom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BA99" w14:textId="77777777"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06ADD" w14:textId="77777777" w:rsidR="005C1D9E" w:rsidRDefault="005C1D9E" w:rsidP="00B659BF">
      <w:pPr>
        <w:pBdr>
          <w:bottom w:val="single" w:sz="4" w:space="1" w:color="auto"/>
        </w:pBdr>
        <w:spacing w:line="240" w:lineRule="auto"/>
      </w:pPr>
      <w:r>
        <w:separator/>
      </w:r>
    </w:p>
  </w:footnote>
  <w:footnote w:type="continuationSeparator" w:id="0">
    <w:p w14:paraId="12A87429" w14:textId="77777777" w:rsidR="005C1D9E" w:rsidRDefault="005C1D9E"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24C6" w14:textId="77777777" w:rsidR="00D50B3B" w:rsidRDefault="00D50B3B"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107A" w14:textId="77777777" w:rsidR="00D50B3B" w:rsidRDefault="00D50B3B"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38A0" w14:textId="77777777" w:rsidR="00D50B3B" w:rsidRDefault="00D50B3B"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4FF47" w14:textId="613732E3"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2604AB0E" wp14:editId="1C22F47B">
          <wp:simplePos x="0" y="0"/>
          <wp:positionH relativeFrom="column">
            <wp:posOffset>-39370</wp:posOffset>
          </wp:positionH>
          <wp:positionV relativeFrom="paragraph">
            <wp:posOffset>-137795</wp:posOffset>
          </wp:positionV>
          <wp:extent cx="484872" cy="381000"/>
          <wp:effectExtent l="0" t="0" r="0"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t xml:space="preserve">Learning </w:t>
    </w:r>
    <w:r w:rsidR="00C342BE">
      <w:t>J</w:t>
    </w:r>
    <w:r>
      <w:t xml:space="preserve">ournal: </w:t>
    </w:r>
    <w:r w:rsidR="00C342BE">
      <w:t>Interkulturelle Kommunikation</w:t>
    </w:r>
    <w:r w:rsidR="000F6A3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71563AB"/>
    <w:multiLevelType w:val="hybridMultilevel"/>
    <w:tmpl w:val="CA04A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5028AF"/>
    <w:multiLevelType w:val="multilevel"/>
    <w:tmpl w:val="8D86C190"/>
    <w:numStyleLink w:val="Aufzhlung2"/>
  </w:abstractNum>
  <w:abstractNum w:abstractNumId="8"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9" w15:restartNumberingAfterBreak="0">
    <w:nsid w:val="1759668E"/>
    <w:multiLevelType w:val="multilevel"/>
    <w:tmpl w:val="A05EACC2"/>
    <w:numStyleLink w:val="Aufzhlung5"/>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110774"/>
    <w:multiLevelType w:val="multilevel"/>
    <w:tmpl w:val="8D86C190"/>
    <w:numStyleLink w:val="Aufzhlung2"/>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3"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4"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5"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7"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28" w15:restartNumberingAfterBreak="0">
    <w:nsid w:val="5D460523"/>
    <w:multiLevelType w:val="multilevel"/>
    <w:tmpl w:val="8D86C190"/>
    <w:numStyleLink w:val="Aufzhlung2"/>
  </w:abstractNum>
  <w:abstractNum w:abstractNumId="29"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554439"/>
    <w:multiLevelType w:val="multilevel"/>
    <w:tmpl w:val="8D86C190"/>
    <w:numStyleLink w:val="Aufzhlung2"/>
  </w:abstractNum>
  <w:abstractNum w:abstractNumId="31" w15:restartNumberingAfterBreak="0">
    <w:nsid w:val="76612C56"/>
    <w:multiLevelType w:val="multilevel"/>
    <w:tmpl w:val="8D86C190"/>
    <w:numStyleLink w:val="Aufzhlung2"/>
  </w:abstractNum>
  <w:abstractNum w:abstractNumId="32"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3"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60707067">
    <w:abstractNumId w:val="4"/>
  </w:num>
  <w:num w:numId="2" w16cid:durableId="75590315">
    <w:abstractNumId w:val="33"/>
  </w:num>
  <w:num w:numId="3" w16cid:durableId="1371611341">
    <w:abstractNumId w:val="20"/>
  </w:num>
  <w:num w:numId="4" w16cid:durableId="897935372">
    <w:abstractNumId w:val="8"/>
  </w:num>
  <w:num w:numId="5" w16cid:durableId="1642615410">
    <w:abstractNumId w:val="10"/>
  </w:num>
  <w:num w:numId="6" w16cid:durableId="2099667804">
    <w:abstractNumId w:val="27"/>
  </w:num>
  <w:num w:numId="7" w16cid:durableId="1779063581">
    <w:abstractNumId w:val="19"/>
  </w:num>
  <w:num w:numId="8" w16cid:durableId="970407820">
    <w:abstractNumId w:val="0"/>
  </w:num>
  <w:num w:numId="9" w16cid:durableId="357005847">
    <w:abstractNumId w:val="0"/>
  </w:num>
  <w:num w:numId="10" w16cid:durableId="508566154">
    <w:abstractNumId w:val="27"/>
  </w:num>
  <w:num w:numId="11" w16cid:durableId="126553232">
    <w:abstractNumId w:val="9"/>
  </w:num>
  <w:num w:numId="12" w16cid:durableId="98305072">
    <w:abstractNumId w:val="23"/>
  </w:num>
  <w:num w:numId="13" w16cid:durableId="1512063355">
    <w:abstractNumId w:val="32"/>
  </w:num>
  <w:num w:numId="14" w16cid:durableId="1061249246">
    <w:abstractNumId w:val="24"/>
  </w:num>
  <w:num w:numId="15" w16cid:durableId="330448862">
    <w:abstractNumId w:val="2"/>
  </w:num>
  <w:num w:numId="16" w16cid:durableId="571738147">
    <w:abstractNumId w:val="22"/>
  </w:num>
  <w:num w:numId="17" w16cid:durableId="200896864">
    <w:abstractNumId w:val="1"/>
  </w:num>
  <w:num w:numId="18" w16cid:durableId="223104086">
    <w:abstractNumId w:val="5"/>
  </w:num>
  <w:num w:numId="19" w16cid:durableId="2014843500">
    <w:abstractNumId w:val="26"/>
  </w:num>
  <w:num w:numId="20" w16cid:durableId="794493495">
    <w:abstractNumId w:val="16"/>
  </w:num>
  <w:num w:numId="21" w16cid:durableId="1047146403">
    <w:abstractNumId w:val="11"/>
  </w:num>
  <w:num w:numId="22" w16cid:durableId="730612902">
    <w:abstractNumId w:val="6"/>
  </w:num>
  <w:num w:numId="23" w16cid:durableId="951517910">
    <w:abstractNumId w:val="14"/>
  </w:num>
  <w:num w:numId="24" w16cid:durableId="991912326">
    <w:abstractNumId w:val="29"/>
  </w:num>
  <w:num w:numId="25" w16cid:durableId="751926302">
    <w:abstractNumId w:val="18"/>
  </w:num>
  <w:num w:numId="26" w16cid:durableId="714039491">
    <w:abstractNumId w:val="21"/>
  </w:num>
  <w:num w:numId="27" w16cid:durableId="75857638">
    <w:abstractNumId w:val="15"/>
  </w:num>
  <w:num w:numId="28" w16cid:durableId="1443308386">
    <w:abstractNumId w:val="25"/>
  </w:num>
  <w:num w:numId="29" w16cid:durableId="1655641236">
    <w:abstractNumId w:val="12"/>
  </w:num>
  <w:num w:numId="30" w16cid:durableId="430054572">
    <w:abstractNumId w:val="13"/>
  </w:num>
  <w:num w:numId="31" w16cid:durableId="1756706770">
    <w:abstractNumId w:val="28"/>
  </w:num>
  <w:num w:numId="32" w16cid:durableId="2093887190">
    <w:abstractNumId w:val="30"/>
  </w:num>
  <w:num w:numId="33" w16cid:durableId="1804275019">
    <w:abstractNumId w:val="17"/>
  </w:num>
  <w:num w:numId="34" w16cid:durableId="333998232">
    <w:abstractNumId w:val="7"/>
  </w:num>
  <w:num w:numId="35" w16cid:durableId="1928727070">
    <w:abstractNumId w:val="3"/>
  </w:num>
  <w:num w:numId="36" w16cid:durableId="12668117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BB"/>
    <w:rsid w:val="00000C1A"/>
    <w:rsid w:val="000275FA"/>
    <w:rsid w:val="000361A6"/>
    <w:rsid w:val="000407C3"/>
    <w:rsid w:val="00041560"/>
    <w:rsid w:val="00042577"/>
    <w:rsid w:val="000509D5"/>
    <w:rsid w:val="00050B90"/>
    <w:rsid w:val="000659FC"/>
    <w:rsid w:val="00073D84"/>
    <w:rsid w:val="000A3C06"/>
    <w:rsid w:val="000A6C4A"/>
    <w:rsid w:val="000B644E"/>
    <w:rsid w:val="000C52BA"/>
    <w:rsid w:val="000C6056"/>
    <w:rsid w:val="000D6A03"/>
    <w:rsid w:val="000E2D2C"/>
    <w:rsid w:val="000E4CEB"/>
    <w:rsid w:val="000F6126"/>
    <w:rsid w:val="000F6A32"/>
    <w:rsid w:val="0010237A"/>
    <w:rsid w:val="0014790B"/>
    <w:rsid w:val="00152D26"/>
    <w:rsid w:val="00160059"/>
    <w:rsid w:val="00181CEE"/>
    <w:rsid w:val="00192A0B"/>
    <w:rsid w:val="001D00DE"/>
    <w:rsid w:val="001E0352"/>
    <w:rsid w:val="001F3362"/>
    <w:rsid w:val="001F7BCD"/>
    <w:rsid w:val="002001E7"/>
    <w:rsid w:val="0020534C"/>
    <w:rsid w:val="002128E6"/>
    <w:rsid w:val="0021314A"/>
    <w:rsid w:val="00243E7F"/>
    <w:rsid w:val="00251AC6"/>
    <w:rsid w:val="00276A6A"/>
    <w:rsid w:val="00280948"/>
    <w:rsid w:val="00284FB6"/>
    <w:rsid w:val="00292C0E"/>
    <w:rsid w:val="0029333D"/>
    <w:rsid w:val="002A4E4C"/>
    <w:rsid w:val="002E39E2"/>
    <w:rsid w:val="002E5BC8"/>
    <w:rsid w:val="002F50E4"/>
    <w:rsid w:val="00311818"/>
    <w:rsid w:val="00313AC0"/>
    <w:rsid w:val="0031529B"/>
    <w:rsid w:val="003239C5"/>
    <w:rsid w:val="00341EDD"/>
    <w:rsid w:val="00347CEB"/>
    <w:rsid w:val="00360899"/>
    <w:rsid w:val="00376042"/>
    <w:rsid w:val="00380A2E"/>
    <w:rsid w:val="00383419"/>
    <w:rsid w:val="00387DCF"/>
    <w:rsid w:val="003B3A5A"/>
    <w:rsid w:val="003B494B"/>
    <w:rsid w:val="003B66A6"/>
    <w:rsid w:val="003D3FA1"/>
    <w:rsid w:val="00400F23"/>
    <w:rsid w:val="00401A3E"/>
    <w:rsid w:val="00420B63"/>
    <w:rsid w:val="00424FEA"/>
    <w:rsid w:val="00426E7F"/>
    <w:rsid w:val="00432BFC"/>
    <w:rsid w:val="0043745F"/>
    <w:rsid w:val="004413CC"/>
    <w:rsid w:val="00454512"/>
    <w:rsid w:val="00470716"/>
    <w:rsid w:val="00481C18"/>
    <w:rsid w:val="004824CB"/>
    <w:rsid w:val="00494B96"/>
    <w:rsid w:val="004A3FE1"/>
    <w:rsid w:val="004B3099"/>
    <w:rsid w:val="004D4FA2"/>
    <w:rsid w:val="004E0553"/>
    <w:rsid w:val="00500D31"/>
    <w:rsid w:val="00535B63"/>
    <w:rsid w:val="00536C20"/>
    <w:rsid w:val="005776D4"/>
    <w:rsid w:val="005842CB"/>
    <w:rsid w:val="00595E7B"/>
    <w:rsid w:val="005B1BA6"/>
    <w:rsid w:val="005C1D9E"/>
    <w:rsid w:val="005C1DC7"/>
    <w:rsid w:val="005D4429"/>
    <w:rsid w:val="005D4736"/>
    <w:rsid w:val="005E6CF5"/>
    <w:rsid w:val="005F583A"/>
    <w:rsid w:val="0061200C"/>
    <w:rsid w:val="0061208D"/>
    <w:rsid w:val="00615ACE"/>
    <w:rsid w:val="00620EED"/>
    <w:rsid w:val="0063034A"/>
    <w:rsid w:val="0066095E"/>
    <w:rsid w:val="006769EC"/>
    <w:rsid w:val="00676F60"/>
    <w:rsid w:val="0068041D"/>
    <w:rsid w:val="00682AFC"/>
    <w:rsid w:val="00684095"/>
    <w:rsid w:val="00691000"/>
    <w:rsid w:val="00693945"/>
    <w:rsid w:val="00695E32"/>
    <w:rsid w:val="006A0C91"/>
    <w:rsid w:val="006A486F"/>
    <w:rsid w:val="006B18C1"/>
    <w:rsid w:val="006C004C"/>
    <w:rsid w:val="006C0171"/>
    <w:rsid w:val="006D0BB3"/>
    <w:rsid w:val="006D4944"/>
    <w:rsid w:val="006E2B80"/>
    <w:rsid w:val="006E7A55"/>
    <w:rsid w:val="00705C37"/>
    <w:rsid w:val="00720080"/>
    <w:rsid w:val="0073687E"/>
    <w:rsid w:val="007416A2"/>
    <w:rsid w:val="0075001A"/>
    <w:rsid w:val="0076115B"/>
    <w:rsid w:val="00762FFA"/>
    <w:rsid w:val="007631DC"/>
    <w:rsid w:val="00763545"/>
    <w:rsid w:val="00763F4D"/>
    <w:rsid w:val="0077372B"/>
    <w:rsid w:val="007C2739"/>
    <w:rsid w:val="007C27C2"/>
    <w:rsid w:val="007C5296"/>
    <w:rsid w:val="007F31D6"/>
    <w:rsid w:val="007F705F"/>
    <w:rsid w:val="007F7161"/>
    <w:rsid w:val="00804FEE"/>
    <w:rsid w:val="008062CD"/>
    <w:rsid w:val="00861AA3"/>
    <w:rsid w:val="008636DF"/>
    <w:rsid w:val="00872632"/>
    <w:rsid w:val="008739CB"/>
    <w:rsid w:val="00884CF4"/>
    <w:rsid w:val="00885EB7"/>
    <w:rsid w:val="00894B7F"/>
    <w:rsid w:val="008C466F"/>
    <w:rsid w:val="008C5FE9"/>
    <w:rsid w:val="008E3DDF"/>
    <w:rsid w:val="008F3DB8"/>
    <w:rsid w:val="008F56CD"/>
    <w:rsid w:val="00901F22"/>
    <w:rsid w:val="00902DB6"/>
    <w:rsid w:val="00907233"/>
    <w:rsid w:val="00912370"/>
    <w:rsid w:val="009150E2"/>
    <w:rsid w:val="00922185"/>
    <w:rsid w:val="00930299"/>
    <w:rsid w:val="009326A9"/>
    <w:rsid w:val="00933343"/>
    <w:rsid w:val="00941332"/>
    <w:rsid w:val="009565C5"/>
    <w:rsid w:val="009568F2"/>
    <w:rsid w:val="009772B6"/>
    <w:rsid w:val="00977D3D"/>
    <w:rsid w:val="0098042A"/>
    <w:rsid w:val="009910F7"/>
    <w:rsid w:val="009A2ACE"/>
    <w:rsid w:val="009C2022"/>
    <w:rsid w:val="009D13DA"/>
    <w:rsid w:val="009D5430"/>
    <w:rsid w:val="009D6FFE"/>
    <w:rsid w:val="009E0239"/>
    <w:rsid w:val="009E54B4"/>
    <w:rsid w:val="00A15DAB"/>
    <w:rsid w:val="00A172C9"/>
    <w:rsid w:val="00A2144A"/>
    <w:rsid w:val="00A22769"/>
    <w:rsid w:val="00A52D75"/>
    <w:rsid w:val="00A53400"/>
    <w:rsid w:val="00A55254"/>
    <w:rsid w:val="00A6446A"/>
    <w:rsid w:val="00A747BB"/>
    <w:rsid w:val="00A863E4"/>
    <w:rsid w:val="00AF4360"/>
    <w:rsid w:val="00AF6E7F"/>
    <w:rsid w:val="00B03564"/>
    <w:rsid w:val="00B13817"/>
    <w:rsid w:val="00B15042"/>
    <w:rsid w:val="00B174A5"/>
    <w:rsid w:val="00B41AFF"/>
    <w:rsid w:val="00B45AD1"/>
    <w:rsid w:val="00B52FF4"/>
    <w:rsid w:val="00B659BF"/>
    <w:rsid w:val="00B765A8"/>
    <w:rsid w:val="00BE0A36"/>
    <w:rsid w:val="00C02BB0"/>
    <w:rsid w:val="00C03AB5"/>
    <w:rsid w:val="00C03E3C"/>
    <w:rsid w:val="00C342BE"/>
    <w:rsid w:val="00C45F43"/>
    <w:rsid w:val="00C6182A"/>
    <w:rsid w:val="00C743CA"/>
    <w:rsid w:val="00CB30A1"/>
    <w:rsid w:val="00CB64C5"/>
    <w:rsid w:val="00CB79AB"/>
    <w:rsid w:val="00CC4585"/>
    <w:rsid w:val="00D009EA"/>
    <w:rsid w:val="00D0272D"/>
    <w:rsid w:val="00D15F3A"/>
    <w:rsid w:val="00D20CC5"/>
    <w:rsid w:val="00D23EC9"/>
    <w:rsid w:val="00D25B64"/>
    <w:rsid w:val="00D309B2"/>
    <w:rsid w:val="00D37692"/>
    <w:rsid w:val="00D426EC"/>
    <w:rsid w:val="00D50B3B"/>
    <w:rsid w:val="00D553A8"/>
    <w:rsid w:val="00D60E41"/>
    <w:rsid w:val="00D61A3E"/>
    <w:rsid w:val="00D642B1"/>
    <w:rsid w:val="00D7446B"/>
    <w:rsid w:val="00D77F18"/>
    <w:rsid w:val="00D87761"/>
    <w:rsid w:val="00D9185E"/>
    <w:rsid w:val="00DB4B79"/>
    <w:rsid w:val="00DB53BB"/>
    <w:rsid w:val="00DC5703"/>
    <w:rsid w:val="00DF77F0"/>
    <w:rsid w:val="00E013F3"/>
    <w:rsid w:val="00E11D64"/>
    <w:rsid w:val="00E22532"/>
    <w:rsid w:val="00E23F63"/>
    <w:rsid w:val="00E27E84"/>
    <w:rsid w:val="00E34942"/>
    <w:rsid w:val="00E44E3F"/>
    <w:rsid w:val="00E56D1C"/>
    <w:rsid w:val="00E66329"/>
    <w:rsid w:val="00E70636"/>
    <w:rsid w:val="00E743CA"/>
    <w:rsid w:val="00E93EF7"/>
    <w:rsid w:val="00E955FB"/>
    <w:rsid w:val="00E95876"/>
    <w:rsid w:val="00E97521"/>
    <w:rsid w:val="00EA6AE7"/>
    <w:rsid w:val="00F04D92"/>
    <w:rsid w:val="00F1419C"/>
    <w:rsid w:val="00F27999"/>
    <w:rsid w:val="00F42237"/>
    <w:rsid w:val="00F54C06"/>
    <w:rsid w:val="00F67A0D"/>
    <w:rsid w:val="00F7008D"/>
    <w:rsid w:val="00F72016"/>
    <w:rsid w:val="00F7675E"/>
    <w:rsid w:val="00F84D9D"/>
    <w:rsid w:val="00F87D4D"/>
    <w:rsid w:val="00FA011F"/>
    <w:rsid w:val="00FA4B27"/>
    <w:rsid w:val="00FD45E1"/>
    <w:rsid w:val="00FD6827"/>
    <w:rsid w:val="00FF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D000"/>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5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7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s://creativecommons.org/licenses/by-sa/4.0/"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8.jp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612</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consilia cct Back Office consilia cct</cp:lastModifiedBy>
  <cp:revision>42</cp:revision>
  <dcterms:created xsi:type="dcterms:W3CDTF">2020-11-19T14:00:00Z</dcterms:created>
  <dcterms:modified xsi:type="dcterms:W3CDTF">2024-08-07T06:36:00Z</dcterms:modified>
</cp:coreProperties>
</file>